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8"/>
        <w:gridCol w:w="587"/>
        <w:gridCol w:w="10753"/>
        <w:gridCol w:w="2192"/>
      </w:tblGrid>
      <w:tr w:rsidR="00FB3483" w:rsidRPr="0003378B" w14:paraId="034B5AFC" w14:textId="77777777" w:rsidTr="00487AE0">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03378B" w:rsidRDefault="00FB3483" w:rsidP="00550BF1">
            <w:pPr>
              <w:pStyle w:val="Default"/>
              <w:rPr>
                <w:rFonts w:ascii="Arial" w:hAnsi="Arial" w:cs="Arial"/>
                <w:color w:val="FFFFFF"/>
                <w:sz w:val="18"/>
                <w:szCs w:val="18"/>
              </w:rPr>
            </w:pPr>
            <w:r w:rsidRPr="0003378B">
              <w:rPr>
                <w:rFonts w:ascii="Arial" w:hAnsi="Arial" w:cs="Arial"/>
                <w:b/>
                <w:bCs/>
                <w:color w:val="FFFFFF"/>
                <w:sz w:val="18"/>
                <w:szCs w:val="18"/>
              </w:rPr>
              <w:t>Section</w:t>
            </w:r>
            <w:r w:rsidR="00077B44" w:rsidRPr="0003378B">
              <w:rPr>
                <w:rFonts w:ascii="Arial" w:hAnsi="Arial" w:cs="Arial"/>
                <w:b/>
                <w:bCs/>
                <w:color w:val="FFFFFF"/>
                <w:sz w:val="18"/>
                <w:szCs w:val="18"/>
              </w:rPr>
              <w:t xml:space="preserve"> and T</w:t>
            </w:r>
            <w:r w:rsidRPr="0003378B">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03378B" w:rsidRDefault="00077B44" w:rsidP="00A215D2">
            <w:pPr>
              <w:pStyle w:val="Default"/>
              <w:rPr>
                <w:rFonts w:ascii="Arial" w:hAnsi="Arial" w:cs="Arial"/>
                <w:b/>
                <w:bCs/>
                <w:color w:val="FFFFFF"/>
                <w:sz w:val="18"/>
                <w:szCs w:val="18"/>
              </w:rPr>
            </w:pPr>
            <w:r w:rsidRPr="0003378B">
              <w:rPr>
                <w:rFonts w:ascii="Arial" w:hAnsi="Arial" w:cs="Arial"/>
                <w:b/>
                <w:bCs/>
                <w:color w:val="FFFFFF"/>
                <w:sz w:val="18"/>
                <w:szCs w:val="18"/>
              </w:rPr>
              <w:t xml:space="preserve">Item </w:t>
            </w:r>
            <w:r w:rsidR="00FB3483" w:rsidRPr="0003378B">
              <w:rPr>
                <w:rFonts w:ascii="Arial" w:hAnsi="Arial" w:cs="Arial"/>
                <w:b/>
                <w:bCs/>
                <w:color w:val="FFFFFF"/>
                <w:sz w:val="18"/>
                <w:szCs w:val="18"/>
              </w:rPr>
              <w:t>#</w:t>
            </w:r>
          </w:p>
        </w:tc>
        <w:tc>
          <w:tcPr>
            <w:tcW w:w="10753"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03378B" w:rsidRDefault="00FB3483" w:rsidP="00550BF1">
            <w:pPr>
              <w:pStyle w:val="Default"/>
              <w:rPr>
                <w:rFonts w:ascii="Arial" w:hAnsi="Arial" w:cs="Arial"/>
                <w:color w:val="FFFFFF"/>
                <w:sz w:val="18"/>
                <w:szCs w:val="18"/>
              </w:rPr>
            </w:pPr>
            <w:r w:rsidRPr="0003378B">
              <w:rPr>
                <w:rFonts w:ascii="Arial" w:hAnsi="Arial" w:cs="Arial"/>
                <w:b/>
                <w:bCs/>
                <w:color w:val="FFFFFF"/>
                <w:sz w:val="18"/>
                <w:szCs w:val="18"/>
              </w:rPr>
              <w:t xml:space="preserve">Checklist item </w:t>
            </w:r>
          </w:p>
        </w:tc>
        <w:tc>
          <w:tcPr>
            <w:tcW w:w="219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03378B" w:rsidRDefault="0018323E">
            <w:pPr>
              <w:pStyle w:val="Default"/>
              <w:rPr>
                <w:rFonts w:ascii="Arial" w:hAnsi="Arial" w:cs="Arial"/>
                <w:color w:val="FFFFFF"/>
                <w:sz w:val="18"/>
                <w:szCs w:val="18"/>
              </w:rPr>
            </w:pPr>
            <w:r w:rsidRPr="0003378B">
              <w:rPr>
                <w:rFonts w:ascii="Arial" w:hAnsi="Arial" w:cs="Arial"/>
                <w:b/>
                <w:bCs/>
                <w:color w:val="FFFFFF"/>
                <w:sz w:val="18"/>
                <w:szCs w:val="18"/>
              </w:rPr>
              <w:t>Location where item is reported</w:t>
            </w:r>
            <w:r w:rsidR="00FB3483" w:rsidRPr="0003378B">
              <w:rPr>
                <w:rFonts w:ascii="Arial" w:hAnsi="Arial" w:cs="Arial"/>
                <w:b/>
                <w:bCs/>
                <w:color w:val="FFFFFF"/>
                <w:sz w:val="18"/>
                <w:szCs w:val="18"/>
              </w:rPr>
              <w:t xml:space="preserve"> </w:t>
            </w:r>
          </w:p>
        </w:tc>
      </w:tr>
      <w:tr w:rsidR="00FB3483" w:rsidRPr="0003378B" w14:paraId="693A08DF"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03378B" w:rsidRDefault="00FB3483" w:rsidP="00947707">
            <w:pPr>
              <w:pStyle w:val="Default"/>
              <w:rPr>
                <w:rFonts w:ascii="Arial" w:hAnsi="Arial" w:cs="Arial"/>
                <w:sz w:val="18"/>
                <w:szCs w:val="18"/>
              </w:rPr>
            </w:pPr>
            <w:r w:rsidRPr="0003378B">
              <w:rPr>
                <w:rFonts w:ascii="Arial" w:hAnsi="Arial" w:cs="Arial"/>
                <w:b/>
                <w:bCs/>
                <w:sz w:val="18"/>
                <w:szCs w:val="18"/>
              </w:rPr>
              <w:t xml:space="preserve">TITLE </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03378B" w:rsidRDefault="00FB3483">
            <w:pPr>
              <w:pStyle w:val="Default"/>
              <w:jc w:val="right"/>
              <w:rPr>
                <w:rFonts w:ascii="Arial" w:hAnsi="Arial" w:cs="Arial"/>
                <w:color w:val="auto"/>
                <w:sz w:val="18"/>
                <w:szCs w:val="18"/>
              </w:rPr>
            </w:pPr>
          </w:p>
        </w:tc>
      </w:tr>
      <w:tr w:rsidR="00FB3483" w:rsidRPr="0003378B" w14:paraId="389042E4" w14:textId="77777777" w:rsidTr="00487AE0">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03378B" w:rsidRDefault="00FB3483" w:rsidP="005979B8">
            <w:pPr>
              <w:pStyle w:val="Default"/>
              <w:spacing w:before="40" w:after="40"/>
              <w:rPr>
                <w:rFonts w:ascii="Arial" w:hAnsi="Arial" w:cs="Arial"/>
                <w:sz w:val="18"/>
                <w:szCs w:val="18"/>
              </w:rPr>
            </w:pPr>
            <w:r w:rsidRPr="0003378B">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03378B" w:rsidRDefault="00FB3483" w:rsidP="003B79FF">
            <w:pPr>
              <w:pStyle w:val="Default"/>
              <w:spacing w:before="40" w:after="40"/>
              <w:jc w:val="right"/>
              <w:rPr>
                <w:rFonts w:ascii="Arial" w:hAnsi="Arial" w:cs="Arial"/>
                <w:sz w:val="18"/>
                <w:szCs w:val="18"/>
              </w:rPr>
            </w:pPr>
            <w:r w:rsidRPr="0003378B">
              <w:rPr>
                <w:rFonts w:ascii="Arial" w:hAnsi="Arial" w:cs="Arial"/>
                <w:sz w:val="18"/>
                <w:szCs w:val="18"/>
              </w:rPr>
              <w:t>1</w:t>
            </w:r>
          </w:p>
        </w:tc>
        <w:tc>
          <w:tcPr>
            <w:tcW w:w="10753" w:type="dxa"/>
            <w:tcBorders>
              <w:top w:val="single" w:sz="5" w:space="0" w:color="000000"/>
              <w:left w:val="single" w:sz="5" w:space="0" w:color="000000"/>
              <w:bottom w:val="double" w:sz="5" w:space="0" w:color="000000"/>
              <w:right w:val="single" w:sz="5" w:space="0" w:color="000000"/>
            </w:tcBorders>
          </w:tcPr>
          <w:p w14:paraId="6E5E223C" w14:textId="3707D33E" w:rsidR="00FB3483" w:rsidRPr="0003378B" w:rsidRDefault="00E66E3A" w:rsidP="005979B8">
            <w:pPr>
              <w:pStyle w:val="Default"/>
              <w:spacing w:before="40" w:after="40"/>
              <w:rPr>
                <w:rFonts w:ascii="Arial" w:hAnsi="Arial" w:cs="Arial"/>
                <w:sz w:val="18"/>
                <w:szCs w:val="18"/>
              </w:rPr>
            </w:pPr>
            <w:r w:rsidRPr="0003378B">
              <w:rPr>
                <w:rFonts w:ascii="Arial" w:hAnsi="Arial" w:cs="Arial"/>
                <w:sz w:val="18"/>
                <w:szCs w:val="18"/>
              </w:rPr>
              <w:t>Identify the report as a systematic review.</w:t>
            </w:r>
          </w:p>
        </w:tc>
        <w:tc>
          <w:tcPr>
            <w:tcW w:w="2192" w:type="dxa"/>
            <w:tcBorders>
              <w:top w:val="single" w:sz="5" w:space="0" w:color="000000"/>
              <w:left w:val="single" w:sz="5" w:space="0" w:color="000000"/>
              <w:bottom w:val="double" w:sz="5" w:space="0" w:color="000000"/>
              <w:right w:val="single" w:sz="5" w:space="0" w:color="000000"/>
            </w:tcBorders>
          </w:tcPr>
          <w:p w14:paraId="2C544964" w14:textId="3597615D" w:rsidR="00FB3483" w:rsidRPr="0003378B" w:rsidRDefault="00487AE0" w:rsidP="005979B8">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w:t>
            </w:r>
          </w:p>
        </w:tc>
      </w:tr>
      <w:tr w:rsidR="00FB3483" w:rsidRPr="0003378B" w14:paraId="341419BF"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03378B" w:rsidRDefault="00FB3483" w:rsidP="00947707">
            <w:pPr>
              <w:pStyle w:val="Default"/>
              <w:rPr>
                <w:rFonts w:ascii="Arial" w:hAnsi="Arial" w:cs="Arial"/>
                <w:sz w:val="18"/>
                <w:szCs w:val="18"/>
              </w:rPr>
            </w:pPr>
            <w:r w:rsidRPr="0003378B">
              <w:rPr>
                <w:rFonts w:ascii="Arial" w:hAnsi="Arial" w:cs="Arial"/>
                <w:b/>
                <w:bCs/>
                <w:sz w:val="18"/>
                <w:szCs w:val="18"/>
              </w:rPr>
              <w:t xml:space="preserve">ABSTRACT </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03378B" w:rsidRDefault="00FB3483">
            <w:pPr>
              <w:pStyle w:val="Default"/>
              <w:jc w:val="right"/>
              <w:rPr>
                <w:rFonts w:ascii="Arial" w:hAnsi="Arial" w:cs="Arial"/>
                <w:color w:val="auto"/>
                <w:sz w:val="18"/>
                <w:szCs w:val="18"/>
              </w:rPr>
            </w:pPr>
          </w:p>
        </w:tc>
      </w:tr>
      <w:tr w:rsidR="00FB3483" w:rsidRPr="0003378B" w14:paraId="62930444" w14:textId="77777777" w:rsidTr="00487AE0">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03378B" w:rsidRDefault="00E66E3A" w:rsidP="005979B8">
            <w:pPr>
              <w:pStyle w:val="Default"/>
              <w:spacing w:before="40" w:after="40"/>
              <w:rPr>
                <w:rFonts w:ascii="Arial" w:hAnsi="Arial" w:cs="Arial"/>
                <w:sz w:val="18"/>
                <w:szCs w:val="18"/>
              </w:rPr>
            </w:pPr>
            <w:r w:rsidRPr="0003378B">
              <w:rPr>
                <w:rFonts w:ascii="Arial" w:hAnsi="Arial" w:cs="Arial"/>
                <w:sz w:val="18"/>
                <w:szCs w:val="18"/>
              </w:rPr>
              <w:t>Abstract</w:t>
            </w:r>
            <w:r w:rsidR="00FB3483" w:rsidRPr="0003378B">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03378B" w:rsidRDefault="00FB3483" w:rsidP="003B79FF">
            <w:pPr>
              <w:pStyle w:val="Default"/>
              <w:spacing w:before="40" w:after="40"/>
              <w:jc w:val="right"/>
              <w:rPr>
                <w:rFonts w:ascii="Arial" w:hAnsi="Arial" w:cs="Arial"/>
                <w:sz w:val="18"/>
                <w:szCs w:val="18"/>
              </w:rPr>
            </w:pPr>
            <w:r w:rsidRPr="0003378B">
              <w:rPr>
                <w:rFonts w:ascii="Arial" w:hAnsi="Arial" w:cs="Arial"/>
                <w:sz w:val="18"/>
                <w:szCs w:val="18"/>
              </w:rPr>
              <w:t>2</w:t>
            </w:r>
          </w:p>
        </w:tc>
        <w:tc>
          <w:tcPr>
            <w:tcW w:w="10753" w:type="dxa"/>
            <w:tcBorders>
              <w:top w:val="single" w:sz="5" w:space="0" w:color="000000"/>
              <w:left w:val="single" w:sz="5" w:space="0" w:color="000000"/>
              <w:bottom w:val="double" w:sz="5" w:space="0" w:color="000000"/>
              <w:right w:val="single" w:sz="5" w:space="0" w:color="000000"/>
            </w:tcBorders>
          </w:tcPr>
          <w:p w14:paraId="5712AD67" w14:textId="5AEC08D0" w:rsidR="00FB3483" w:rsidRPr="0003378B" w:rsidRDefault="00E66E3A" w:rsidP="005979B8">
            <w:pPr>
              <w:pStyle w:val="Default"/>
              <w:spacing w:before="40" w:after="40"/>
              <w:rPr>
                <w:rFonts w:ascii="Arial" w:hAnsi="Arial" w:cs="Arial"/>
                <w:sz w:val="18"/>
                <w:szCs w:val="18"/>
              </w:rPr>
            </w:pPr>
            <w:r w:rsidRPr="0003378B">
              <w:rPr>
                <w:rFonts w:ascii="Arial" w:hAnsi="Arial" w:cs="Arial"/>
                <w:sz w:val="18"/>
                <w:szCs w:val="18"/>
              </w:rPr>
              <w:t>See the PRISMA 2020 for Abstracts checklist</w:t>
            </w:r>
            <w:r w:rsidR="00726794" w:rsidRPr="0003378B">
              <w:rPr>
                <w:rFonts w:ascii="Arial" w:hAnsi="Arial" w:cs="Arial"/>
                <w:sz w:val="18"/>
                <w:szCs w:val="18"/>
              </w:rPr>
              <w:t>.</w:t>
            </w:r>
          </w:p>
        </w:tc>
        <w:tc>
          <w:tcPr>
            <w:tcW w:w="2192" w:type="dxa"/>
            <w:tcBorders>
              <w:top w:val="single" w:sz="5" w:space="0" w:color="000000"/>
              <w:left w:val="single" w:sz="5" w:space="0" w:color="000000"/>
              <w:bottom w:val="double" w:sz="5" w:space="0" w:color="000000"/>
              <w:right w:val="single" w:sz="5" w:space="0" w:color="000000"/>
            </w:tcBorders>
          </w:tcPr>
          <w:p w14:paraId="029328DB" w14:textId="4D2DBB14" w:rsidR="00FB3483" w:rsidRPr="0003378B" w:rsidRDefault="00487AE0" w:rsidP="005979B8">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1</w:t>
            </w:r>
          </w:p>
        </w:tc>
      </w:tr>
      <w:tr w:rsidR="00FB3483" w:rsidRPr="0003378B" w14:paraId="51385559"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03378B" w:rsidRDefault="00FB3483" w:rsidP="00947707">
            <w:pPr>
              <w:pStyle w:val="Default"/>
              <w:rPr>
                <w:rFonts w:ascii="Arial" w:hAnsi="Arial" w:cs="Arial"/>
                <w:sz w:val="18"/>
                <w:szCs w:val="18"/>
              </w:rPr>
            </w:pPr>
            <w:r w:rsidRPr="0003378B">
              <w:rPr>
                <w:rFonts w:ascii="Arial" w:hAnsi="Arial" w:cs="Arial"/>
                <w:b/>
                <w:bCs/>
                <w:sz w:val="18"/>
                <w:szCs w:val="18"/>
              </w:rPr>
              <w:t xml:space="preserve">INTRODUCTION </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03378B" w:rsidRDefault="00FB3483">
            <w:pPr>
              <w:pStyle w:val="Default"/>
              <w:jc w:val="right"/>
              <w:rPr>
                <w:rFonts w:ascii="Arial" w:hAnsi="Arial" w:cs="Arial"/>
                <w:color w:val="auto"/>
                <w:sz w:val="18"/>
                <w:szCs w:val="18"/>
              </w:rPr>
            </w:pPr>
          </w:p>
        </w:tc>
      </w:tr>
      <w:tr w:rsidR="00FB3483" w:rsidRPr="0003378B" w14:paraId="1613F84F"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03378B" w:rsidRDefault="00FB3483" w:rsidP="005979B8">
            <w:pPr>
              <w:pStyle w:val="Default"/>
              <w:spacing w:before="40" w:after="40"/>
              <w:rPr>
                <w:rFonts w:ascii="Arial" w:hAnsi="Arial" w:cs="Arial"/>
                <w:sz w:val="18"/>
                <w:szCs w:val="18"/>
              </w:rPr>
            </w:pPr>
            <w:r w:rsidRPr="0003378B">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03378B" w:rsidRDefault="00FB3483" w:rsidP="003B79FF">
            <w:pPr>
              <w:pStyle w:val="Default"/>
              <w:spacing w:before="40" w:after="40"/>
              <w:jc w:val="right"/>
              <w:rPr>
                <w:rFonts w:ascii="Arial" w:hAnsi="Arial" w:cs="Arial"/>
                <w:sz w:val="18"/>
                <w:szCs w:val="18"/>
              </w:rPr>
            </w:pPr>
            <w:r w:rsidRPr="0003378B">
              <w:rPr>
                <w:rFonts w:ascii="Arial" w:hAnsi="Arial" w:cs="Arial"/>
                <w:sz w:val="18"/>
                <w:szCs w:val="18"/>
              </w:rPr>
              <w:t>3</w:t>
            </w:r>
          </w:p>
        </w:tc>
        <w:tc>
          <w:tcPr>
            <w:tcW w:w="10753" w:type="dxa"/>
            <w:tcBorders>
              <w:top w:val="single" w:sz="5" w:space="0" w:color="000000"/>
              <w:left w:val="single" w:sz="5" w:space="0" w:color="000000"/>
              <w:bottom w:val="single" w:sz="5" w:space="0" w:color="000000"/>
              <w:right w:val="single" w:sz="5" w:space="0" w:color="000000"/>
            </w:tcBorders>
          </w:tcPr>
          <w:p w14:paraId="6ADA1255" w14:textId="4C8D4274" w:rsidR="00FB3483" w:rsidRPr="0003378B" w:rsidRDefault="00E66E3A" w:rsidP="005979B8">
            <w:pPr>
              <w:pStyle w:val="Default"/>
              <w:spacing w:before="40" w:after="40"/>
              <w:rPr>
                <w:rFonts w:ascii="Arial" w:hAnsi="Arial" w:cs="Arial"/>
                <w:sz w:val="18"/>
                <w:szCs w:val="18"/>
              </w:rPr>
            </w:pPr>
            <w:r w:rsidRPr="0003378B">
              <w:rPr>
                <w:rFonts w:ascii="Arial" w:hAnsi="Arial" w:cs="Arial"/>
                <w:sz w:val="18"/>
                <w:szCs w:val="18"/>
              </w:rPr>
              <w:t>Describe the rationale for the review in the context of existing knowledge.</w:t>
            </w:r>
          </w:p>
        </w:tc>
        <w:tc>
          <w:tcPr>
            <w:tcW w:w="2192" w:type="dxa"/>
            <w:tcBorders>
              <w:top w:val="single" w:sz="5" w:space="0" w:color="000000"/>
              <w:left w:val="single" w:sz="5" w:space="0" w:color="000000"/>
              <w:bottom w:val="single" w:sz="5" w:space="0" w:color="000000"/>
              <w:right w:val="single" w:sz="5" w:space="0" w:color="000000"/>
            </w:tcBorders>
          </w:tcPr>
          <w:p w14:paraId="4AFE3A6B" w14:textId="69E1E88F" w:rsidR="00FB3483" w:rsidRPr="0003378B" w:rsidRDefault="00487AE0" w:rsidP="005979B8">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1</w:t>
            </w:r>
            <w:r w:rsidRPr="0003378B">
              <w:rPr>
                <w:rFonts w:ascii="Arial" w:hAnsi="Arial" w:cs="Arial"/>
                <w:color w:val="auto"/>
                <w:sz w:val="18"/>
                <w:szCs w:val="18"/>
                <w:lang w:eastAsia="zh-CN"/>
              </w:rPr>
              <w:t>-P</w:t>
            </w:r>
            <w:r w:rsidR="00D903B1" w:rsidRPr="0003378B">
              <w:rPr>
                <w:rFonts w:ascii="Arial" w:hAnsi="Arial" w:cs="Arial"/>
                <w:color w:val="auto"/>
                <w:sz w:val="18"/>
                <w:szCs w:val="18"/>
                <w:lang w:eastAsia="zh-CN"/>
              </w:rPr>
              <w:t>2</w:t>
            </w:r>
          </w:p>
        </w:tc>
      </w:tr>
      <w:tr w:rsidR="00FB3483" w:rsidRPr="0003378B" w14:paraId="126BB502" w14:textId="77777777" w:rsidTr="00487AE0">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03378B" w:rsidRDefault="00FB3483" w:rsidP="005979B8">
            <w:pPr>
              <w:pStyle w:val="Default"/>
              <w:spacing w:before="40" w:after="40"/>
              <w:rPr>
                <w:rFonts w:ascii="Arial" w:hAnsi="Arial" w:cs="Arial"/>
                <w:sz w:val="18"/>
                <w:szCs w:val="18"/>
              </w:rPr>
            </w:pPr>
            <w:r w:rsidRPr="0003378B">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03378B" w:rsidRDefault="00FB3483" w:rsidP="003B79FF">
            <w:pPr>
              <w:pStyle w:val="Default"/>
              <w:spacing w:before="40" w:after="40"/>
              <w:jc w:val="right"/>
              <w:rPr>
                <w:rFonts w:ascii="Arial" w:hAnsi="Arial" w:cs="Arial"/>
                <w:sz w:val="18"/>
                <w:szCs w:val="18"/>
              </w:rPr>
            </w:pPr>
            <w:r w:rsidRPr="0003378B">
              <w:rPr>
                <w:rFonts w:ascii="Arial" w:hAnsi="Arial" w:cs="Arial"/>
                <w:sz w:val="18"/>
                <w:szCs w:val="18"/>
              </w:rPr>
              <w:t>4</w:t>
            </w:r>
          </w:p>
        </w:tc>
        <w:tc>
          <w:tcPr>
            <w:tcW w:w="10753" w:type="dxa"/>
            <w:tcBorders>
              <w:top w:val="single" w:sz="5" w:space="0" w:color="000000"/>
              <w:left w:val="single" w:sz="5" w:space="0" w:color="000000"/>
              <w:bottom w:val="double" w:sz="5" w:space="0" w:color="000000"/>
              <w:right w:val="single" w:sz="5" w:space="0" w:color="000000"/>
            </w:tcBorders>
          </w:tcPr>
          <w:p w14:paraId="34103CE3" w14:textId="75121864" w:rsidR="00FB3483" w:rsidRPr="0003378B" w:rsidRDefault="00E66E3A" w:rsidP="005979B8">
            <w:pPr>
              <w:pStyle w:val="Default"/>
              <w:spacing w:before="40" w:after="40"/>
              <w:rPr>
                <w:rFonts w:ascii="Arial" w:hAnsi="Arial" w:cs="Arial"/>
                <w:sz w:val="18"/>
                <w:szCs w:val="18"/>
              </w:rPr>
            </w:pPr>
            <w:r w:rsidRPr="0003378B">
              <w:rPr>
                <w:rFonts w:ascii="Arial" w:hAnsi="Arial" w:cs="Arial"/>
                <w:sz w:val="18"/>
                <w:szCs w:val="18"/>
              </w:rPr>
              <w:t>Provide an explicit statement of the objective(s) or question(s) the review addresses.</w:t>
            </w:r>
          </w:p>
        </w:tc>
        <w:tc>
          <w:tcPr>
            <w:tcW w:w="2192" w:type="dxa"/>
            <w:tcBorders>
              <w:top w:val="single" w:sz="5" w:space="0" w:color="000000"/>
              <w:left w:val="single" w:sz="5" w:space="0" w:color="000000"/>
              <w:bottom w:val="double" w:sz="5" w:space="0" w:color="000000"/>
              <w:right w:val="single" w:sz="5" w:space="0" w:color="000000"/>
            </w:tcBorders>
          </w:tcPr>
          <w:p w14:paraId="6DFCB2FE" w14:textId="003AA913" w:rsidR="00FB3483" w:rsidRPr="0003378B" w:rsidRDefault="00487AE0" w:rsidP="005979B8">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1</w:t>
            </w:r>
          </w:p>
        </w:tc>
      </w:tr>
      <w:tr w:rsidR="00FB3483" w:rsidRPr="0003378B" w14:paraId="324F24F7"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03378B" w:rsidRDefault="00FB3483" w:rsidP="00947707">
            <w:pPr>
              <w:pStyle w:val="Default"/>
              <w:rPr>
                <w:rFonts w:ascii="Arial" w:hAnsi="Arial" w:cs="Arial"/>
                <w:sz w:val="18"/>
                <w:szCs w:val="18"/>
              </w:rPr>
            </w:pPr>
            <w:r w:rsidRPr="0003378B">
              <w:rPr>
                <w:rFonts w:ascii="Arial" w:hAnsi="Arial" w:cs="Arial"/>
                <w:b/>
                <w:bCs/>
                <w:sz w:val="18"/>
                <w:szCs w:val="18"/>
              </w:rPr>
              <w:t xml:space="preserve">METHODS </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03378B" w:rsidRDefault="00FB3483">
            <w:pPr>
              <w:pStyle w:val="Default"/>
              <w:jc w:val="right"/>
              <w:rPr>
                <w:rFonts w:ascii="Arial" w:hAnsi="Arial" w:cs="Arial"/>
                <w:color w:val="auto"/>
                <w:sz w:val="18"/>
                <w:szCs w:val="18"/>
              </w:rPr>
            </w:pPr>
          </w:p>
        </w:tc>
      </w:tr>
      <w:tr w:rsidR="00487AE0" w:rsidRPr="0003378B" w14:paraId="0A3C979C"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5</w:t>
            </w:r>
          </w:p>
        </w:tc>
        <w:tc>
          <w:tcPr>
            <w:tcW w:w="10753" w:type="dxa"/>
            <w:tcBorders>
              <w:top w:val="single" w:sz="5" w:space="0" w:color="000000"/>
              <w:left w:val="single" w:sz="5" w:space="0" w:color="000000"/>
              <w:bottom w:val="single" w:sz="5" w:space="0" w:color="000000"/>
              <w:right w:val="single" w:sz="5" w:space="0" w:color="000000"/>
            </w:tcBorders>
          </w:tcPr>
          <w:p w14:paraId="044876D7" w14:textId="7F0A7709"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Specify the inclusion and exclusion criteria for the review and how studies were grouped for the syntheses.</w:t>
            </w:r>
          </w:p>
        </w:tc>
        <w:tc>
          <w:tcPr>
            <w:tcW w:w="2192" w:type="dxa"/>
            <w:tcBorders>
              <w:top w:val="single" w:sz="5" w:space="0" w:color="000000"/>
              <w:left w:val="single" w:sz="5" w:space="0" w:color="000000"/>
              <w:bottom w:val="single" w:sz="5" w:space="0" w:color="000000"/>
              <w:right w:val="single" w:sz="5" w:space="0" w:color="000000"/>
            </w:tcBorders>
          </w:tcPr>
          <w:p w14:paraId="6B03C229" w14:textId="64EE01C3"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2</w:t>
            </w:r>
          </w:p>
        </w:tc>
      </w:tr>
      <w:tr w:rsidR="00487AE0" w:rsidRPr="0003378B" w14:paraId="16FE4FE0" w14:textId="77777777" w:rsidTr="00487AE0">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6</w:t>
            </w:r>
          </w:p>
        </w:tc>
        <w:tc>
          <w:tcPr>
            <w:tcW w:w="10753" w:type="dxa"/>
            <w:tcBorders>
              <w:top w:val="single" w:sz="5" w:space="0" w:color="000000"/>
              <w:left w:val="single" w:sz="5" w:space="0" w:color="000000"/>
              <w:bottom w:val="single" w:sz="5" w:space="0" w:color="000000"/>
              <w:right w:val="single" w:sz="5" w:space="0" w:color="000000"/>
            </w:tcBorders>
          </w:tcPr>
          <w:p w14:paraId="57B9F4B4" w14:textId="24260A2B"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2192" w:type="dxa"/>
            <w:tcBorders>
              <w:top w:val="single" w:sz="5" w:space="0" w:color="000000"/>
              <w:left w:val="single" w:sz="5" w:space="0" w:color="000000"/>
              <w:bottom w:val="single" w:sz="5" w:space="0" w:color="000000"/>
              <w:right w:val="single" w:sz="5" w:space="0" w:color="000000"/>
            </w:tcBorders>
          </w:tcPr>
          <w:p w14:paraId="13ED706A" w14:textId="4BF50710"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2</w:t>
            </w:r>
          </w:p>
        </w:tc>
      </w:tr>
      <w:tr w:rsidR="00487AE0" w:rsidRPr="0003378B" w14:paraId="442A4EF4"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7</w:t>
            </w:r>
          </w:p>
        </w:tc>
        <w:tc>
          <w:tcPr>
            <w:tcW w:w="10753" w:type="dxa"/>
            <w:tcBorders>
              <w:top w:val="single" w:sz="5" w:space="0" w:color="000000"/>
              <w:left w:val="single" w:sz="5" w:space="0" w:color="000000"/>
              <w:bottom w:val="single" w:sz="5" w:space="0" w:color="000000"/>
              <w:right w:val="single" w:sz="5" w:space="0" w:color="000000"/>
            </w:tcBorders>
          </w:tcPr>
          <w:p w14:paraId="21DED44A" w14:textId="64C8696E"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the full search strategies for all databases, registers and websites, including any filters and limits used.</w:t>
            </w:r>
          </w:p>
        </w:tc>
        <w:tc>
          <w:tcPr>
            <w:tcW w:w="2192" w:type="dxa"/>
            <w:tcBorders>
              <w:top w:val="single" w:sz="5" w:space="0" w:color="000000"/>
              <w:left w:val="single" w:sz="5" w:space="0" w:color="000000"/>
              <w:bottom w:val="single" w:sz="5" w:space="0" w:color="000000"/>
              <w:right w:val="single" w:sz="5" w:space="0" w:color="000000"/>
            </w:tcBorders>
          </w:tcPr>
          <w:p w14:paraId="7C82E223" w14:textId="5A27F6C3"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2</w:t>
            </w:r>
          </w:p>
        </w:tc>
      </w:tr>
      <w:tr w:rsidR="00487AE0" w:rsidRPr="0003378B" w14:paraId="1CB7C6BF"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8</w:t>
            </w:r>
          </w:p>
        </w:tc>
        <w:tc>
          <w:tcPr>
            <w:tcW w:w="10753" w:type="dxa"/>
            <w:tcBorders>
              <w:top w:val="single" w:sz="5" w:space="0" w:color="000000"/>
              <w:left w:val="single" w:sz="5" w:space="0" w:color="000000"/>
              <w:bottom w:val="single" w:sz="5" w:space="0" w:color="000000"/>
              <w:right w:val="single" w:sz="5" w:space="0" w:color="000000"/>
            </w:tcBorders>
          </w:tcPr>
          <w:p w14:paraId="3410B901" w14:textId="638A42EA"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2192" w:type="dxa"/>
            <w:tcBorders>
              <w:top w:val="single" w:sz="5" w:space="0" w:color="000000"/>
              <w:left w:val="single" w:sz="5" w:space="0" w:color="000000"/>
              <w:bottom w:val="single" w:sz="5" w:space="0" w:color="000000"/>
              <w:right w:val="single" w:sz="5" w:space="0" w:color="000000"/>
            </w:tcBorders>
          </w:tcPr>
          <w:p w14:paraId="00962FE3" w14:textId="4935D008"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28607B6E" w14:textId="77777777" w:rsidTr="00487AE0">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9</w:t>
            </w:r>
          </w:p>
        </w:tc>
        <w:tc>
          <w:tcPr>
            <w:tcW w:w="10753" w:type="dxa"/>
            <w:tcBorders>
              <w:top w:val="single" w:sz="5" w:space="0" w:color="000000"/>
              <w:left w:val="single" w:sz="5" w:space="0" w:color="000000"/>
              <w:bottom w:val="single" w:sz="5" w:space="0" w:color="000000"/>
              <w:right w:val="single" w:sz="5" w:space="0" w:color="000000"/>
            </w:tcBorders>
          </w:tcPr>
          <w:p w14:paraId="55FB2B23" w14:textId="68B28670"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2192" w:type="dxa"/>
            <w:tcBorders>
              <w:top w:val="single" w:sz="5" w:space="0" w:color="000000"/>
              <w:left w:val="single" w:sz="5" w:space="0" w:color="000000"/>
              <w:bottom w:val="single" w:sz="5" w:space="0" w:color="000000"/>
              <w:right w:val="single" w:sz="5" w:space="0" w:color="000000"/>
            </w:tcBorders>
          </w:tcPr>
          <w:p w14:paraId="1FB2C5F1" w14:textId="3685E3C1"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4DC352A3" w14:textId="77777777" w:rsidTr="00487AE0">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10a</w:t>
            </w:r>
          </w:p>
        </w:tc>
        <w:tc>
          <w:tcPr>
            <w:tcW w:w="10753" w:type="dxa"/>
            <w:tcBorders>
              <w:top w:val="single" w:sz="5" w:space="0" w:color="000000"/>
              <w:left w:val="single" w:sz="5" w:space="0" w:color="000000"/>
              <w:bottom w:val="single" w:sz="5" w:space="0" w:color="000000"/>
              <w:right w:val="single" w:sz="5" w:space="0" w:color="000000"/>
            </w:tcBorders>
          </w:tcPr>
          <w:p w14:paraId="6A77D279" w14:textId="4A068AB0"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2192" w:type="dxa"/>
            <w:tcBorders>
              <w:top w:val="single" w:sz="5" w:space="0" w:color="000000"/>
              <w:left w:val="single" w:sz="5" w:space="0" w:color="000000"/>
              <w:bottom w:val="single" w:sz="5" w:space="0" w:color="000000"/>
              <w:right w:val="single" w:sz="5" w:space="0" w:color="000000"/>
            </w:tcBorders>
          </w:tcPr>
          <w:p w14:paraId="11D25995" w14:textId="6DC8E134"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35FABA56" w14:textId="77777777" w:rsidTr="00487AE0">
        <w:trPr>
          <w:trHeight w:val="48"/>
        </w:trPr>
        <w:tc>
          <w:tcPr>
            <w:tcW w:w="1668" w:type="dxa"/>
            <w:vMerge/>
            <w:tcBorders>
              <w:left w:val="single" w:sz="5" w:space="0" w:color="000000"/>
              <w:bottom w:val="single" w:sz="5" w:space="0" w:color="000000"/>
              <w:right w:val="single" w:sz="5" w:space="0" w:color="000000"/>
            </w:tcBorders>
          </w:tcPr>
          <w:p w14:paraId="7E21F8B5"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10b</w:t>
            </w:r>
          </w:p>
        </w:tc>
        <w:tc>
          <w:tcPr>
            <w:tcW w:w="10753" w:type="dxa"/>
            <w:tcBorders>
              <w:top w:val="single" w:sz="5" w:space="0" w:color="000000"/>
              <w:left w:val="single" w:sz="5" w:space="0" w:color="000000"/>
              <w:bottom w:val="single" w:sz="5" w:space="0" w:color="000000"/>
              <w:right w:val="single" w:sz="5" w:space="0" w:color="000000"/>
            </w:tcBorders>
          </w:tcPr>
          <w:p w14:paraId="101A3B3D" w14:textId="5D6CA8A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2192" w:type="dxa"/>
            <w:tcBorders>
              <w:top w:val="single" w:sz="5" w:space="0" w:color="000000"/>
              <w:left w:val="single" w:sz="5" w:space="0" w:color="000000"/>
              <w:bottom w:val="single" w:sz="5" w:space="0" w:color="000000"/>
              <w:right w:val="single" w:sz="5" w:space="0" w:color="000000"/>
            </w:tcBorders>
          </w:tcPr>
          <w:p w14:paraId="595F3ED8" w14:textId="308B52E1"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color w:val="auto"/>
                <w:sz w:val="18"/>
                <w:szCs w:val="18"/>
                <w:lang w:eastAsia="zh-CN"/>
              </w:rPr>
              <w:t>NA</w:t>
            </w:r>
          </w:p>
        </w:tc>
      </w:tr>
      <w:tr w:rsidR="00487AE0" w:rsidRPr="0003378B" w14:paraId="0276A1D2"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11</w:t>
            </w:r>
          </w:p>
        </w:tc>
        <w:tc>
          <w:tcPr>
            <w:tcW w:w="10753" w:type="dxa"/>
            <w:tcBorders>
              <w:top w:val="single" w:sz="5" w:space="0" w:color="000000"/>
              <w:left w:val="single" w:sz="5" w:space="0" w:color="000000"/>
              <w:bottom w:val="single" w:sz="5" w:space="0" w:color="000000"/>
              <w:right w:val="single" w:sz="5" w:space="0" w:color="000000"/>
            </w:tcBorders>
          </w:tcPr>
          <w:p w14:paraId="5C7277A8" w14:textId="5E2C98CC"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2192" w:type="dxa"/>
            <w:tcBorders>
              <w:top w:val="single" w:sz="5" w:space="0" w:color="000000"/>
              <w:left w:val="single" w:sz="5" w:space="0" w:color="000000"/>
              <w:bottom w:val="single" w:sz="5" w:space="0" w:color="000000"/>
              <w:right w:val="single" w:sz="5" w:space="0" w:color="000000"/>
            </w:tcBorders>
          </w:tcPr>
          <w:p w14:paraId="2E65623E" w14:textId="0BF0EA00"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578BE62F"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12</w:t>
            </w:r>
          </w:p>
        </w:tc>
        <w:tc>
          <w:tcPr>
            <w:tcW w:w="10753" w:type="dxa"/>
            <w:tcBorders>
              <w:top w:val="single" w:sz="5" w:space="0" w:color="000000"/>
              <w:left w:val="single" w:sz="5" w:space="0" w:color="000000"/>
              <w:bottom w:val="single" w:sz="5" w:space="0" w:color="000000"/>
              <w:right w:val="single" w:sz="5" w:space="0" w:color="000000"/>
            </w:tcBorders>
          </w:tcPr>
          <w:p w14:paraId="014B552B" w14:textId="1294C37E"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Specify for each outcome the effect measure(s) (e.g. risk ratio, mean difference) used in the synthesis or presentation of results.</w:t>
            </w:r>
          </w:p>
        </w:tc>
        <w:tc>
          <w:tcPr>
            <w:tcW w:w="2192" w:type="dxa"/>
            <w:tcBorders>
              <w:top w:val="single" w:sz="5" w:space="0" w:color="000000"/>
              <w:left w:val="single" w:sz="5" w:space="0" w:color="000000"/>
              <w:bottom w:val="single" w:sz="5" w:space="0" w:color="000000"/>
              <w:right w:val="single" w:sz="5" w:space="0" w:color="000000"/>
            </w:tcBorders>
          </w:tcPr>
          <w:p w14:paraId="420F1455" w14:textId="687F0B61"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3AC3457E" w14:textId="77777777" w:rsidTr="00487AE0">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13a</w:t>
            </w:r>
          </w:p>
        </w:tc>
        <w:tc>
          <w:tcPr>
            <w:tcW w:w="10753" w:type="dxa"/>
            <w:tcBorders>
              <w:top w:val="single" w:sz="5" w:space="0" w:color="000000"/>
              <w:left w:val="single" w:sz="5" w:space="0" w:color="000000"/>
              <w:bottom w:val="single" w:sz="5" w:space="0" w:color="000000"/>
              <w:right w:val="single" w:sz="5" w:space="0" w:color="000000"/>
            </w:tcBorders>
          </w:tcPr>
          <w:p w14:paraId="1521797E" w14:textId="652F21E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2192" w:type="dxa"/>
            <w:tcBorders>
              <w:top w:val="single" w:sz="5" w:space="0" w:color="000000"/>
              <w:left w:val="single" w:sz="5" w:space="0" w:color="000000"/>
              <w:bottom w:val="single" w:sz="5" w:space="0" w:color="000000"/>
              <w:right w:val="single" w:sz="5" w:space="0" w:color="000000"/>
            </w:tcBorders>
          </w:tcPr>
          <w:p w14:paraId="403E8D65" w14:textId="0FE9AC36"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1778E3B8" w14:textId="77777777" w:rsidTr="00487AE0">
        <w:trPr>
          <w:trHeight w:val="48"/>
        </w:trPr>
        <w:tc>
          <w:tcPr>
            <w:tcW w:w="1668" w:type="dxa"/>
            <w:vMerge/>
            <w:tcBorders>
              <w:left w:val="single" w:sz="5" w:space="0" w:color="000000"/>
              <w:right w:val="single" w:sz="5" w:space="0" w:color="000000"/>
            </w:tcBorders>
          </w:tcPr>
          <w:p w14:paraId="23FF4436"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13b</w:t>
            </w:r>
          </w:p>
        </w:tc>
        <w:tc>
          <w:tcPr>
            <w:tcW w:w="10753" w:type="dxa"/>
            <w:tcBorders>
              <w:top w:val="single" w:sz="5" w:space="0" w:color="000000"/>
              <w:left w:val="single" w:sz="5" w:space="0" w:color="000000"/>
              <w:bottom w:val="single" w:sz="5" w:space="0" w:color="000000"/>
              <w:right w:val="single" w:sz="5" w:space="0" w:color="000000"/>
            </w:tcBorders>
          </w:tcPr>
          <w:p w14:paraId="009F1C82" w14:textId="267D10AC"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methods required to prepare the data for presentation or synthesis, such as handling of missing summary statistics, or data conversions.</w:t>
            </w:r>
          </w:p>
        </w:tc>
        <w:tc>
          <w:tcPr>
            <w:tcW w:w="2192" w:type="dxa"/>
            <w:tcBorders>
              <w:top w:val="single" w:sz="5" w:space="0" w:color="000000"/>
              <w:left w:val="single" w:sz="5" w:space="0" w:color="000000"/>
              <w:bottom w:val="single" w:sz="5" w:space="0" w:color="000000"/>
              <w:right w:val="single" w:sz="5" w:space="0" w:color="000000"/>
            </w:tcBorders>
          </w:tcPr>
          <w:p w14:paraId="73156963" w14:textId="6001F4BC"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N</w:t>
            </w:r>
            <w:r w:rsidRPr="0003378B">
              <w:rPr>
                <w:rFonts w:ascii="Arial" w:hAnsi="Arial" w:cs="Arial"/>
                <w:color w:val="auto"/>
                <w:sz w:val="18"/>
                <w:szCs w:val="18"/>
                <w:lang w:eastAsia="zh-CN"/>
              </w:rPr>
              <w:t>A</w:t>
            </w:r>
          </w:p>
        </w:tc>
      </w:tr>
      <w:tr w:rsidR="00487AE0" w:rsidRPr="0003378B" w14:paraId="4FF6FFA4" w14:textId="77777777" w:rsidTr="00487AE0">
        <w:trPr>
          <w:trHeight w:val="48"/>
        </w:trPr>
        <w:tc>
          <w:tcPr>
            <w:tcW w:w="1668" w:type="dxa"/>
            <w:vMerge/>
            <w:tcBorders>
              <w:left w:val="single" w:sz="5" w:space="0" w:color="000000"/>
              <w:right w:val="single" w:sz="5" w:space="0" w:color="000000"/>
            </w:tcBorders>
          </w:tcPr>
          <w:p w14:paraId="0AC6B0CC"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13c</w:t>
            </w:r>
          </w:p>
        </w:tc>
        <w:tc>
          <w:tcPr>
            <w:tcW w:w="10753" w:type="dxa"/>
            <w:tcBorders>
              <w:top w:val="single" w:sz="5" w:space="0" w:color="000000"/>
              <w:left w:val="single" w:sz="5" w:space="0" w:color="000000"/>
              <w:bottom w:val="single" w:sz="5" w:space="0" w:color="000000"/>
              <w:right w:val="single" w:sz="5" w:space="0" w:color="000000"/>
            </w:tcBorders>
          </w:tcPr>
          <w:p w14:paraId="5C7C87FD" w14:textId="654C024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methods used to tabulate or visually display results of individual studies and syntheses.</w:t>
            </w:r>
          </w:p>
        </w:tc>
        <w:tc>
          <w:tcPr>
            <w:tcW w:w="2192" w:type="dxa"/>
            <w:tcBorders>
              <w:top w:val="single" w:sz="5" w:space="0" w:color="000000"/>
              <w:left w:val="single" w:sz="5" w:space="0" w:color="000000"/>
              <w:bottom w:val="single" w:sz="5" w:space="0" w:color="000000"/>
              <w:right w:val="single" w:sz="5" w:space="0" w:color="000000"/>
            </w:tcBorders>
          </w:tcPr>
          <w:p w14:paraId="3079E946" w14:textId="0868A13B"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45A10003" w14:textId="77777777" w:rsidTr="00487AE0">
        <w:trPr>
          <w:trHeight w:val="48"/>
        </w:trPr>
        <w:tc>
          <w:tcPr>
            <w:tcW w:w="1668" w:type="dxa"/>
            <w:vMerge/>
            <w:tcBorders>
              <w:left w:val="single" w:sz="5" w:space="0" w:color="000000"/>
              <w:right w:val="single" w:sz="5" w:space="0" w:color="000000"/>
            </w:tcBorders>
          </w:tcPr>
          <w:p w14:paraId="78DE9F90"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13d</w:t>
            </w:r>
          </w:p>
        </w:tc>
        <w:tc>
          <w:tcPr>
            <w:tcW w:w="10753" w:type="dxa"/>
            <w:tcBorders>
              <w:top w:val="single" w:sz="5" w:space="0" w:color="000000"/>
              <w:left w:val="single" w:sz="5" w:space="0" w:color="000000"/>
              <w:bottom w:val="single" w:sz="5" w:space="0" w:color="000000"/>
              <w:right w:val="single" w:sz="5" w:space="0" w:color="000000"/>
            </w:tcBorders>
          </w:tcPr>
          <w:p w14:paraId="788EDA76" w14:textId="30FB4AF5"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2192" w:type="dxa"/>
            <w:tcBorders>
              <w:top w:val="single" w:sz="5" w:space="0" w:color="000000"/>
              <w:left w:val="single" w:sz="5" w:space="0" w:color="000000"/>
              <w:bottom w:val="single" w:sz="5" w:space="0" w:color="000000"/>
              <w:right w:val="single" w:sz="5" w:space="0" w:color="000000"/>
            </w:tcBorders>
          </w:tcPr>
          <w:p w14:paraId="1B5FCF50" w14:textId="6851EF59"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678F791C" w14:textId="77777777" w:rsidTr="00487AE0">
        <w:trPr>
          <w:trHeight w:val="48"/>
        </w:trPr>
        <w:tc>
          <w:tcPr>
            <w:tcW w:w="1668" w:type="dxa"/>
            <w:vMerge/>
            <w:tcBorders>
              <w:left w:val="single" w:sz="5" w:space="0" w:color="000000"/>
              <w:right w:val="single" w:sz="5" w:space="0" w:color="000000"/>
            </w:tcBorders>
          </w:tcPr>
          <w:p w14:paraId="61CA026E"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13e</w:t>
            </w:r>
          </w:p>
        </w:tc>
        <w:tc>
          <w:tcPr>
            <w:tcW w:w="10753" w:type="dxa"/>
            <w:tcBorders>
              <w:top w:val="single" w:sz="5" w:space="0" w:color="000000"/>
              <w:left w:val="single" w:sz="5" w:space="0" w:color="000000"/>
              <w:bottom w:val="single" w:sz="5" w:space="0" w:color="000000"/>
              <w:right w:val="single" w:sz="5" w:space="0" w:color="000000"/>
            </w:tcBorders>
          </w:tcPr>
          <w:p w14:paraId="39C60ECA" w14:textId="06AEF1E8"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methods used to explore possible causes of heterogeneity among study results (e.g. subgroup analysis, meta-regression).</w:t>
            </w:r>
          </w:p>
        </w:tc>
        <w:tc>
          <w:tcPr>
            <w:tcW w:w="2192" w:type="dxa"/>
            <w:tcBorders>
              <w:top w:val="single" w:sz="5" w:space="0" w:color="000000"/>
              <w:left w:val="single" w:sz="5" w:space="0" w:color="000000"/>
              <w:bottom w:val="single" w:sz="5" w:space="0" w:color="000000"/>
              <w:right w:val="single" w:sz="5" w:space="0" w:color="000000"/>
            </w:tcBorders>
          </w:tcPr>
          <w:p w14:paraId="7E3237B1" w14:textId="0D402F0D"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0EF9DC20" w14:textId="77777777" w:rsidTr="00487AE0">
        <w:trPr>
          <w:trHeight w:val="50"/>
        </w:trPr>
        <w:tc>
          <w:tcPr>
            <w:tcW w:w="1668" w:type="dxa"/>
            <w:vMerge/>
            <w:tcBorders>
              <w:left w:val="single" w:sz="5" w:space="0" w:color="000000"/>
              <w:bottom w:val="single" w:sz="5" w:space="0" w:color="000000"/>
              <w:right w:val="single" w:sz="5" w:space="0" w:color="000000"/>
            </w:tcBorders>
          </w:tcPr>
          <w:p w14:paraId="40E60726"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13f</w:t>
            </w:r>
          </w:p>
        </w:tc>
        <w:tc>
          <w:tcPr>
            <w:tcW w:w="10753" w:type="dxa"/>
            <w:tcBorders>
              <w:top w:val="single" w:sz="5" w:space="0" w:color="000000"/>
              <w:left w:val="single" w:sz="5" w:space="0" w:color="000000"/>
              <w:bottom w:val="single" w:sz="5" w:space="0" w:color="000000"/>
              <w:right w:val="single" w:sz="5" w:space="0" w:color="000000"/>
            </w:tcBorders>
          </w:tcPr>
          <w:p w14:paraId="32B204F5" w14:textId="3F39BF44"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sensitivity analyses conducted to assess robustness of the synthesized results.</w:t>
            </w:r>
          </w:p>
        </w:tc>
        <w:tc>
          <w:tcPr>
            <w:tcW w:w="2192" w:type="dxa"/>
            <w:tcBorders>
              <w:top w:val="single" w:sz="5" w:space="0" w:color="000000"/>
              <w:left w:val="single" w:sz="5" w:space="0" w:color="000000"/>
              <w:bottom w:val="single" w:sz="5" w:space="0" w:color="000000"/>
              <w:right w:val="single" w:sz="5" w:space="0" w:color="000000"/>
            </w:tcBorders>
          </w:tcPr>
          <w:p w14:paraId="7275097C" w14:textId="64D9AB0F"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2C372E04"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14</w:t>
            </w:r>
          </w:p>
        </w:tc>
        <w:tc>
          <w:tcPr>
            <w:tcW w:w="10753" w:type="dxa"/>
            <w:tcBorders>
              <w:top w:val="single" w:sz="5" w:space="0" w:color="000000"/>
              <w:left w:val="single" w:sz="5" w:space="0" w:color="000000"/>
              <w:bottom w:val="single" w:sz="5" w:space="0" w:color="000000"/>
              <w:right w:val="single" w:sz="5" w:space="0" w:color="000000"/>
            </w:tcBorders>
          </w:tcPr>
          <w:p w14:paraId="6353979A" w14:textId="24884350"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methods used to assess risk of bias due to missing results in a synthesis (arising from reporting biases).</w:t>
            </w:r>
          </w:p>
        </w:tc>
        <w:tc>
          <w:tcPr>
            <w:tcW w:w="2192" w:type="dxa"/>
            <w:tcBorders>
              <w:top w:val="single" w:sz="5" w:space="0" w:color="000000"/>
              <w:left w:val="single" w:sz="5" w:space="0" w:color="000000"/>
              <w:bottom w:val="single" w:sz="5" w:space="0" w:color="000000"/>
              <w:right w:val="single" w:sz="5" w:space="0" w:color="000000"/>
            </w:tcBorders>
          </w:tcPr>
          <w:p w14:paraId="18EBE183" w14:textId="33D5737E"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p>
        </w:tc>
      </w:tr>
      <w:tr w:rsidR="00487AE0" w:rsidRPr="0003378B" w14:paraId="56CA3C3F"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lastRenderedPageBreak/>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15</w:t>
            </w:r>
          </w:p>
        </w:tc>
        <w:tc>
          <w:tcPr>
            <w:tcW w:w="10753" w:type="dxa"/>
            <w:tcBorders>
              <w:top w:val="single" w:sz="5" w:space="0" w:color="000000"/>
              <w:left w:val="single" w:sz="5" w:space="0" w:color="000000"/>
              <w:bottom w:val="single" w:sz="5" w:space="0" w:color="000000"/>
              <w:right w:val="single" w:sz="5" w:space="0" w:color="000000"/>
            </w:tcBorders>
          </w:tcPr>
          <w:p w14:paraId="1861BBFE" w14:textId="7922E625"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any methods used to assess certainty (or confidence) in the body of evidence for an outcome.</w:t>
            </w:r>
          </w:p>
        </w:tc>
        <w:tc>
          <w:tcPr>
            <w:tcW w:w="2192" w:type="dxa"/>
            <w:tcBorders>
              <w:top w:val="single" w:sz="5" w:space="0" w:color="000000"/>
              <w:left w:val="single" w:sz="5" w:space="0" w:color="000000"/>
              <w:bottom w:val="single" w:sz="5" w:space="0" w:color="000000"/>
              <w:right w:val="single" w:sz="5" w:space="0" w:color="000000"/>
            </w:tcBorders>
          </w:tcPr>
          <w:p w14:paraId="7875B5BE" w14:textId="4700ABD9"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N</w:t>
            </w:r>
            <w:r w:rsidRPr="0003378B">
              <w:rPr>
                <w:rFonts w:ascii="Arial" w:hAnsi="Arial" w:cs="Arial"/>
                <w:color w:val="auto"/>
                <w:sz w:val="18"/>
                <w:szCs w:val="18"/>
                <w:lang w:eastAsia="zh-CN"/>
              </w:rPr>
              <w:t>A</w:t>
            </w:r>
          </w:p>
        </w:tc>
      </w:tr>
      <w:tr w:rsidR="00487AE0" w:rsidRPr="0003378B" w14:paraId="1ABEFF8A"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487AE0" w:rsidRPr="0003378B" w:rsidRDefault="00487AE0" w:rsidP="00487AE0">
            <w:pPr>
              <w:pStyle w:val="Default"/>
              <w:rPr>
                <w:rFonts w:ascii="Arial" w:hAnsi="Arial" w:cs="Arial"/>
                <w:sz w:val="18"/>
                <w:szCs w:val="18"/>
              </w:rPr>
            </w:pPr>
            <w:r w:rsidRPr="0003378B">
              <w:rPr>
                <w:rFonts w:ascii="Arial" w:hAnsi="Arial" w:cs="Arial"/>
                <w:b/>
                <w:bCs/>
                <w:sz w:val="18"/>
                <w:szCs w:val="18"/>
              </w:rPr>
              <w:t xml:space="preserve">RESULTS </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487AE0" w:rsidRPr="0003378B" w:rsidRDefault="00487AE0" w:rsidP="00487AE0">
            <w:pPr>
              <w:pStyle w:val="Default"/>
              <w:jc w:val="center"/>
              <w:rPr>
                <w:rFonts w:ascii="Arial" w:hAnsi="Arial" w:cs="Arial"/>
                <w:color w:val="auto"/>
                <w:sz w:val="18"/>
                <w:szCs w:val="18"/>
              </w:rPr>
            </w:pPr>
          </w:p>
        </w:tc>
      </w:tr>
      <w:tr w:rsidR="00487AE0" w:rsidRPr="0003378B" w14:paraId="783BADEB" w14:textId="77777777" w:rsidTr="00487AE0">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16a</w:t>
            </w:r>
          </w:p>
        </w:tc>
        <w:tc>
          <w:tcPr>
            <w:tcW w:w="10753" w:type="dxa"/>
            <w:tcBorders>
              <w:top w:val="single" w:sz="5" w:space="0" w:color="000000"/>
              <w:left w:val="single" w:sz="5" w:space="0" w:color="000000"/>
              <w:bottom w:val="single" w:sz="5" w:space="0" w:color="000000"/>
              <w:right w:val="single" w:sz="5" w:space="0" w:color="000000"/>
            </w:tcBorders>
          </w:tcPr>
          <w:p w14:paraId="465FDF79" w14:textId="56BBD9C6"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2192" w:type="dxa"/>
            <w:tcBorders>
              <w:top w:val="single" w:sz="5" w:space="0" w:color="000000"/>
              <w:left w:val="single" w:sz="5" w:space="0" w:color="000000"/>
              <w:bottom w:val="single" w:sz="5" w:space="0" w:color="000000"/>
              <w:right w:val="single" w:sz="5" w:space="0" w:color="000000"/>
            </w:tcBorders>
          </w:tcPr>
          <w:p w14:paraId="670CFC65" w14:textId="1C6006DD"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3</w:t>
            </w:r>
            <w:r w:rsidRPr="0003378B">
              <w:rPr>
                <w:rFonts w:ascii="Arial" w:hAnsi="Arial" w:cs="Arial"/>
                <w:color w:val="auto"/>
                <w:sz w:val="18"/>
                <w:szCs w:val="18"/>
                <w:lang w:eastAsia="zh-CN"/>
              </w:rPr>
              <w:t>-P</w:t>
            </w:r>
            <w:r w:rsidR="00D903B1" w:rsidRPr="0003378B">
              <w:rPr>
                <w:rFonts w:ascii="Arial" w:hAnsi="Arial" w:cs="Arial"/>
                <w:color w:val="auto"/>
                <w:sz w:val="18"/>
                <w:szCs w:val="18"/>
                <w:lang w:eastAsia="zh-CN"/>
              </w:rPr>
              <w:t>4</w:t>
            </w:r>
          </w:p>
        </w:tc>
      </w:tr>
      <w:tr w:rsidR="00487AE0" w:rsidRPr="0003378B" w14:paraId="1BA22A88" w14:textId="77777777" w:rsidTr="00487AE0">
        <w:trPr>
          <w:trHeight w:val="48"/>
        </w:trPr>
        <w:tc>
          <w:tcPr>
            <w:tcW w:w="1668" w:type="dxa"/>
            <w:vMerge/>
            <w:tcBorders>
              <w:left w:val="single" w:sz="5" w:space="0" w:color="000000"/>
              <w:bottom w:val="single" w:sz="5" w:space="0" w:color="000000"/>
              <w:right w:val="single" w:sz="5" w:space="0" w:color="000000"/>
            </w:tcBorders>
          </w:tcPr>
          <w:p w14:paraId="73401FBA"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16b</w:t>
            </w:r>
          </w:p>
        </w:tc>
        <w:tc>
          <w:tcPr>
            <w:tcW w:w="10753" w:type="dxa"/>
            <w:tcBorders>
              <w:top w:val="single" w:sz="5" w:space="0" w:color="000000"/>
              <w:left w:val="single" w:sz="5" w:space="0" w:color="000000"/>
              <w:bottom w:val="single" w:sz="5" w:space="0" w:color="000000"/>
              <w:right w:val="single" w:sz="5" w:space="0" w:color="000000"/>
            </w:tcBorders>
          </w:tcPr>
          <w:p w14:paraId="7C33FBE2" w14:textId="79A1D60F"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Cite studies that might appear to meet the inclusion criteria, but which were excluded, and explain why they were excluded.</w:t>
            </w:r>
          </w:p>
        </w:tc>
        <w:tc>
          <w:tcPr>
            <w:tcW w:w="2192" w:type="dxa"/>
            <w:tcBorders>
              <w:top w:val="single" w:sz="5" w:space="0" w:color="000000"/>
              <w:left w:val="single" w:sz="5" w:space="0" w:color="000000"/>
              <w:bottom w:val="single" w:sz="5" w:space="0" w:color="000000"/>
              <w:right w:val="single" w:sz="5" w:space="0" w:color="000000"/>
            </w:tcBorders>
          </w:tcPr>
          <w:p w14:paraId="715316E4" w14:textId="07BFF809"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4</w:t>
            </w:r>
          </w:p>
        </w:tc>
      </w:tr>
      <w:tr w:rsidR="00487AE0" w:rsidRPr="0003378B" w14:paraId="5BCDF56D" w14:textId="77777777" w:rsidTr="00487AE0">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17</w:t>
            </w:r>
          </w:p>
        </w:tc>
        <w:tc>
          <w:tcPr>
            <w:tcW w:w="10753" w:type="dxa"/>
            <w:tcBorders>
              <w:top w:val="single" w:sz="5" w:space="0" w:color="000000"/>
              <w:left w:val="single" w:sz="5" w:space="0" w:color="000000"/>
              <w:bottom w:val="single" w:sz="5" w:space="0" w:color="000000"/>
              <w:right w:val="single" w:sz="5" w:space="0" w:color="000000"/>
            </w:tcBorders>
          </w:tcPr>
          <w:p w14:paraId="07DC5B50" w14:textId="077C21D3"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Cite each included study and present its characteristics.</w:t>
            </w:r>
          </w:p>
        </w:tc>
        <w:tc>
          <w:tcPr>
            <w:tcW w:w="2192" w:type="dxa"/>
            <w:tcBorders>
              <w:top w:val="single" w:sz="5" w:space="0" w:color="000000"/>
              <w:left w:val="single" w:sz="5" w:space="0" w:color="000000"/>
              <w:bottom w:val="single" w:sz="5" w:space="0" w:color="000000"/>
              <w:right w:val="single" w:sz="5" w:space="0" w:color="000000"/>
            </w:tcBorders>
          </w:tcPr>
          <w:p w14:paraId="2BA7B4C0" w14:textId="021BD5AB"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4</w:t>
            </w:r>
            <w:r w:rsidRPr="0003378B">
              <w:rPr>
                <w:rFonts w:ascii="Arial" w:hAnsi="Arial" w:cs="Arial"/>
                <w:color w:val="auto"/>
                <w:sz w:val="18"/>
                <w:szCs w:val="18"/>
                <w:lang w:eastAsia="zh-CN"/>
              </w:rPr>
              <w:t>-P</w:t>
            </w:r>
            <w:r w:rsidR="00D903B1" w:rsidRPr="0003378B">
              <w:rPr>
                <w:rFonts w:ascii="Arial" w:hAnsi="Arial" w:cs="Arial"/>
                <w:color w:val="auto"/>
                <w:sz w:val="18"/>
                <w:szCs w:val="18"/>
                <w:lang w:eastAsia="zh-CN"/>
              </w:rPr>
              <w:t>5</w:t>
            </w:r>
          </w:p>
        </w:tc>
      </w:tr>
      <w:tr w:rsidR="00487AE0" w:rsidRPr="0003378B" w14:paraId="79DAC67A"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18</w:t>
            </w:r>
          </w:p>
        </w:tc>
        <w:tc>
          <w:tcPr>
            <w:tcW w:w="10753" w:type="dxa"/>
            <w:tcBorders>
              <w:top w:val="single" w:sz="5" w:space="0" w:color="000000"/>
              <w:left w:val="single" w:sz="5" w:space="0" w:color="000000"/>
              <w:bottom w:val="single" w:sz="5" w:space="0" w:color="000000"/>
              <w:right w:val="single" w:sz="5" w:space="0" w:color="000000"/>
            </w:tcBorders>
          </w:tcPr>
          <w:p w14:paraId="2E1F0F3A" w14:textId="4804131C"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assessments of risk of bias for each included study.</w:t>
            </w:r>
          </w:p>
        </w:tc>
        <w:tc>
          <w:tcPr>
            <w:tcW w:w="2192" w:type="dxa"/>
            <w:tcBorders>
              <w:top w:val="single" w:sz="5" w:space="0" w:color="000000"/>
              <w:left w:val="single" w:sz="5" w:space="0" w:color="000000"/>
              <w:bottom w:val="single" w:sz="5" w:space="0" w:color="000000"/>
              <w:right w:val="single" w:sz="5" w:space="0" w:color="000000"/>
            </w:tcBorders>
          </w:tcPr>
          <w:p w14:paraId="7897FD3B" w14:textId="77A3A62E"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5</w:t>
            </w:r>
          </w:p>
        </w:tc>
      </w:tr>
      <w:tr w:rsidR="00487AE0" w:rsidRPr="0003378B" w14:paraId="3D378A42"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19</w:t>
            </w:r>
          </w:p>
        </w:tc>
        <w:tc>
          <w:tcPr>
            <w:tcW w:w="10753" w:type="dxa"/>
            <w:tcBorders>
              <w:top w:val="single" w:sz="5" w:space="0" w:color="000000"/>
              <w:left w:val="single" w:sz="5" w:space="0" w:color="000000"/>
              <w:bottom w:val="single" w:sz="5" w:space="0" w:color="000000"/>
              <w:right w:val="single" w:sz="5" w:space="0" w:color="000000"/>
            </w:tcBorders>
          </w:tcPr>
          <w:p w14:paraId="77D5105C" w14:textId="05AB9C40"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2192" w:type="dxa"/>
            <w:tcBorders>
              <w:top w:val="single" w:sz="5" w:space="0" w:color="000000"/>
              <w:left w:val="single" w:sz="5" w:space="0" w:color="000000"/>
              <w:bottom w:val="single" w:sz="5" w:space="0" w:color="000000"/>
              <w:right w:val="single" w:sz="5" w:space="0" w:color="000000"/>
            </w:tcBorders>
          </w:tcPr>
          <w:p w14:paraId="43E181A6" w14:textId="19007A9F"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5</w:t>
            </w:r>
          </w:p>
        </w:tc>
      </w:tr>
      <w:tr w:rsidR="00487AE0" w:rsidRPr="0003378B" w14:paraId="58431A59" w14:textId="77777777" w:rsidTr="00487AE0">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20a</w:t>
            </w:r>
          </w:p>
        </w:tc>
        <w:tc>
          <w:tcPr>
            <w:tcW w:w="10753" w:type="dxa"/>
            <w:tcBorders>
              <w:top w:val="single" w:sz="5" w:space="0" w:color="000000"/>
              <w:left w:val="single" w:sz="5" w:space="0" w:color="000000"/>
              <w:bottom w:val="single" w:sz="5" w:space="0" w:color="000000"/>
              <w:right w:val="single" w:sz="5" w:space="0" w:color="000000"/>
            </w:tcBorders>
          </w:tcPr>
          <w:p w14:paraId="0E913473" w14:textId="161B441E"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For each synthesis, briefly summarise the characteristics and risk of bias among contributing studies.</w:t>
            </w:r>
          </w:p>
        </w:tc>
        <w:tc>
          <w:tcPr>
            <w:tcW w:w="2192" w:type="dxa"/>
            <w:tcBorders>
              <w:top w:val="single" w:sz="5" w:space="0" w:color="000000"/>
              <w:left w:val="single" w:sz="5" w:space="0" w:color="000000"/>
              <w:bottom w:val="single" w:sz="5" w:space="0" w:color="000000"/>
              <w:right w:val="single" w:sz="5" w:space="0" w:color="000000"/>
            </w:tcBorders>
          </w:tcPr>
          <w:p w14:paraId="7395E36F" w14:textId="3BEF7592"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5</w:t>
            </w:r>
            <w:r w:rsidRPr="0003378B">
              <w:rPr>
                <w:rFonts w:ascii="Arial" w:hAnsi="Arial" w:cs="Arial"/>
                <w:color w:val="auto"/>
                <w:sz w:val="18"/>
                <w:szCs w:val="18"/>
                <w:lang w:eastAsia="zh-CN"/>
              </w:rPr>
              <w:t>-P</w:t>
            </w:r>
            <w:r w:rsidR="00D903B1" w:rsidRPr="0003378B">
              <w:rPr>
                <w:rFonts w:ascii="Arial" w:hAnsi="Arial" w:cs="Arial"/>
                <w:color w:val="auto"/>
                <w:sz w:val="18"/>
                <w:szCs w:val="18"/>
                <w:lang w:eastAsia="zh-CN"/>
              </w:rPr>
              <w:t>10</w:t>
            </w:r>
            <w:bookmarkStart w:id="0" w:name="_GoBack"/>
            <w:bookmarkEnd w:id="0"/>
          </w:p>
        </w:tc>
      </w:tr>
      <w:tr w:rsidR="00487AE0" w:rsidRPr="0003378B" w14:paraId="29B5C9A7" w14:textId="77777777" w:rsidTr="00487AE0">
        <w:trPr>
          <w:trHeight w:val="203"/>
        </w:trPr>
        <w:tc>
          <w:tcPr>
            <w:tcW w:w="1668" w:type="dxa"/>
            <w:vMerge/>
            <w:tcBorders>
              <w:left w:val="single" w:sz="5" w:space="0" w:color="000000"/>
              <w:right w:val="single" w:sz="5" w:space="0" w:color="000000"/>
            </w:tcBorders>
          </w:tcPr>
          <w:p w14:paraId="4760E726"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20b</w:t>
            </w:r>
          </w:p>
        </w:tc>
        <w:tc>
          <w:tcPr>
            <w:tcW w:w="10753" w:type="dxa"/>
            <w:tcBorders>
              <w:top w:val="single" w:sz="5" w:space="0" w:color="000000"/>
              <w:left w:val="single" w:sz="5" w:space="0" w:color="000000"/>
              <w:bottom w:val="single" w:sz="5" w:space="0" w:color="000000"/>
              <w:right w:val="single" w:sz="5" w:space="0" w:color="000000"/>
            </w:tcBorders>
          </w:tcPr>
          <w:p w14:paraId="214F5C2A" w14:textId="2D2E093F"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2192" w:type="dxa"/>
            <w:tcBorders>
              <w:top w:val="single" w:sz="5" w:space="0" w:color="000000"/>
              <w:left w:val="single" w:sz="5" w:space="0" w:color="000000"/>
              <w:bottom w:val="single" w:sz="5" w:space="0" w:color="000000"/>
              <w:right w:val="single" w:sz="5" w:space="0" w:color="000000"/>
            </w:tcBorders>
          </w:tcPr>
          <w:p w14:paraId="7C8F8A33" w14:textId="3F87BD57"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00D903B1" w:rsidRPr="0003378B">
              <w:rPr>
                <w:rFonts w:ascii="Arial" w:hAnsi="Arial" w:cs="Arial"/>
                <w:color w:val="auto"/>
                <w:sz w:val="18"/>
                <w:szCs w:val="18"/>
                <w:lang w:eastAsia="zh-CN"/>
              </w:rPr>
              <w:t>5</w:t>
            </w:r>
            <w:r w:rsidRPr="0003378B">
              <w:rPr>
                <w:rFonts w:ascii="Arial" w:hAnsi="Arial" w:cs="Arial"/>
                <w:color w:val="auto"/>
                <w:sz w:val="18"/>
                <w:szCs w:val="18"/>
                <w:lang w:eastAsia="zh-CN"/>
              </w:rPr>
              <w:t>-P</w:t>
            </w:r>
            <w:r w:rsidR="00D903B1" w:rsidRPr="0003378B">
              <w:rPr>
                <w:rFonts w:ascii="Arial" w:hAnsi="Arial" w:cs="Arial"/>
                <w:color w:val="auto"/>
                <w:sz w:val="18"/>
                <w:szCs w:val="18"/>
                <w:lang w:eastAsia="zh-CN"/>
              </w:rPr>
              <w:t>10</w:t>
            </w:r>
          </w:p>
        </w:tc>
      </w:tr>
      <w:tr w:rsidR="00487AE0" w:rsidRPr="0003378B" w14:paraId="4D409E67" w14:textId="77777777" w:rsidTr="00487AE0">
        <w:trPr>
          <w:trHeight w:val="48"/>
        </w:trPr>
        <w:tc>
          <w:tcPr>
            <w:tcW w:w="1668" w:type="dxa"/>
            <w:vMerge/>
            <w:tcBorders>
              <w:left w:val="single" w:sz="5" w:space="0" w:color="000000"/>
              <w:right w:val="single" w:sz="5" w:space="0" w:color="000000"/>
            </w:tcBorders>
          </w:tcPr>
          <w:p w14:paraId="1B863B38"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20c</w:t>
            </w:r>
          </w:p>
        </w:tc>
        <w:tc>
          <w:tcPr>
            <w:tcW w:w="10753" w:type="dxa"/>
            <w:tcBorders>
              <w:top w:val="single" w:sz="5" w:space="0" w:color="000000"/>
              <w:left w:val="single" w:sz="5" w:space="0" w:color="000000"/>
              <w:bottom w:val="single" w:sz="5" w:space="0" w:color="000000"/>
              <w:right w:val="single" w:sz="5" w:space="0" w:color="000000"/>
            </w:tcBorders>
          </w:tcPr>
          <w:p w14:paraId="52AB047D" w14:textId="1605117D"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results of all investigations of possible causes of heterogeneity among study results.</w:t>
            </w:r>
          </w:p>
        </w:tc>
        <w:tc>
          <w:tcPr>
            <w:tcW w:w="2192" w:type="dxa"/>
            <w:tcBorders>
              <w:top w:val="single" w:sz="5" w:space="0" w:color="000000"/>
              <w:left w:val="single" w:sz="5" w:space="0" w:color="000000"/>
              <w:bottom w:val="single" w:sz="5" w:space="0" w:color="000000"/>
              <w:right w:val="single" w:sz="5" w:space="0" w:color="000000"/>
            </w:tcBorders>
          </w:tcPr>
          <w:p w14:paraId="05D8123F" w14:textId="4986C31B"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color w:val="auto"/>
                <w:sz w:val="18"/>
                <w:szCs w:val="18"/>
                <w:lang w:eastAsia="zh-CN"/>
              </w:rPr>
              <w:t>P10</w:t>
            </w:r>
          </w:p>
        </w:tc>
      </w:tr>
      <w:tr w:rsidR="00487AE0" w:rsidRPr="0003378B" w14:paraId="71188ED2" w14:textId="77777777" w:rsidTr="00487AE0">
        <w:trPr>
          <w:trHeight w:val="48"/>
        </w:trPr>
        <w:tc>
          <w:tcPr>
            <w:tcW w:w="1668" w:type="dxa"/>
            <w:vMerge/>
            <w:tcBorders>
              <w:left w:val="single" w:sz="5" w:space="0" w:color="000000"/>
              <w:bottom w:val="single" w:sz="5" w:space="0" w:color="000000"/>
              <w:right w:val="single" w:sz="5" w:space="0" w:color="000000"/>
            </w:tcBorders>
          </w:tcPr>
          <w:p w14:paraId="456A0208"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20d</w:t>
            </w:r>
          </w:p>
        </w:tc>
        <w:tc>
          <w:tcPr>
            <w:tcW w:w="10753" w:type="dxa"/>
            <w:tcBorders>
              <w:top w:val="single" w:sz="5" w:space="0" w:color="000000"/>
              <w:left w:val="single" w:sz="5" w:space="0" w:color="000000"/>
              <w:bottom w:val="single" w:sz="5" w:space="0" w:color="000000"/>
              <w:right w:val="single" w:sz="5" w:space="0" w:color="000000"/>
            </w:tcBorders>
          </w:tcPr>
          <w:p w14:paraId="45824D6A" w14:textId="257810DB"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results of all sensitivity analyses conducted to assess the robustness of the synthesized results.</w:t>
            </w:r>
          </w:p>
        </w:tc>
        <w:tc>
          <w:tcPr>
            <w:tcW w:w="2192" w:type="dxa"/>
            <w:tcBorders>
              <w:top w:val="single" w:sz="5" w:space="0" w:color="000000"/>
              <w:left w:val="single" w:sz="5" w:space="0" w:color="000000"/>
              <w:bottom w:val="single" w:sz="5" w:space="0" w:color="000000"/>
              <w:right w:val="single" w:sz="5" w:space="0" w:color="000000"/>
            </w:tcBorders>
          </w:tcPr>
          <w:p w14:paraId="32E0B1FA" w14:textId="51F7B41B"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color w:val="auto"/>
                <w:sz w:val="18"/>
                <w:szCs w:val="18"/>
                <w:lang w:eastAsia="zh-CN"/>
              </w:rPr>
              <w:t>NA</w:t>
            </w:r>
          </w:p>
        </w:tc>
      </w:tr>
      <w:tr w:rsidR="00487AE0" w:rsidRPr="0003378B" w14:paraId="24A249B2"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21</w:t>
            </w:r>
          </w:p>
        </w:tc>
        <w:tc>
          <w:tcPr>
            <w:tcW w:w="10753" w:type="dxa"/>
            <w:tcBorders>
              <w:top w:val="single" w:sz="5" w:space="0" w:color="000000"/>
              <w:left w:val="single" w:sz="5" w:space="0" w:color="000000"/>
              <w:bottom w:val="single" w:sz="5" w:space="0" w:color="000000"/>
              <w:right w:val="single" w:sz="5" w:space="0" w:color="000000"/>
            </w:tcBorders>
          </w:tcPr>
          <w:p w14:paraId="5A87793F" w14:textId="33C3469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assessments of risk of bias due to missing results (arising from reporting biases) for each synthesis assessed.</w:t>
            </w:r>
          </w:p>
        </w:tc>
        <w:tc>
          <w:tcPr>
            <w:tcW w:w="2192" w:type="dxa"/>
            <w:tcBorders>
              <w:top w:val="single" w:sz="5" w:space="0" w:color="000000"/>
              <w:left w:val="single" w:sz="5" w:space="0" w:color="000000"/>
              <w:bottom w:val="single" w:sz="5" w:space="0" w:color="000000"/>
              <w:right w:val="single" w:sz="5" w:space="0" w:color="000000"/>
            </w:tcBorders>
          </w:tcPr>
          <w:p w14:paraId="1A435861" w14:textId="05E29523"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color w:val="auto"/>
                <w:sz w:val="18"/>
                <w:szCs w:val="18"/>
                <w:lang w:eastAsia="zh-CN"/>
              </w:rPr>
              <w:t>NA</w:t>
            </w:r>
          </w:p>
        </w:tc>
      </w:tr>
      <w:tr w:rsidR="00487AE0" w:rsidRPr="0003378B" w14:paraId="0FF31967"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22</w:t>
            </w:r>
          </w:p>
        </w:tc>
        <w:tc>
          <w:tcPr>
            <w:tcW w:w="10753" w:type="dxa"/>
            <w:tcBorders>
              <w:top w:val="single" w:sz="5" w:space="0" w:color="000000"/>
              <w:left w:val="single" w:sz="5" w:space="0" w:color="000000"/>
              <w:bottom w:val="single" w:sz="5" w:space="0" w:color="000000"/>
              <w:right w:val="single" w:sz="5" w:space="0" w:color="000000"/>
            </w:tcBorders>
          </w:tcPr>
          <w:p w14:paraId="31892DC8" w14:textId="55B859A0"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Present assessments of certainty (or confidence) in the body of evidence for each outcome assessed.</w:t>
            </w:r>
          </w:p>
        </w:tc>
        <w:tc>
          <w:tcPr>
            <w:tcW w:w="2192" w:type="dxa"/>
            <w:tcBorders>
              <w:top w:val="single" w:sz="5" w:space="0" w:color="000000"/>
              <w:left w:val="single" w:sz="5" w:space="0" w:color="000000"/>
              <w:bottom w:val="single" w:sz="5" w:space="0" w:color="000000"/>
              <w:right w:val="single" w:sz="5" w:space="0" w:color="000000"/>
            </w:tcBorders>
          </w:tcPr>
          <w:p w14:paraId="76AE189C" w14:textId="6080076D"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N</w:t>
            </w:r>
            <w:r w:rsidRPr="0003378B">
              <w:rPr>
                <w:rFonts w:ascii="Arial" w:hAnsi="Arial" w:cs="Arial"/>
                <w:color w:val="auto"/>
                <w:sz w:val="18"/>
                <w:szCs w:val="18"/>
                <w:lang w:eastAsia="zh-CN"/>
              </w:rPr>
              <w:t>A</w:t>
            </w:r>
          </w:p>
        </w:tc>
      </w:tr>
      <w:tr w:rsidR="00487AE0" w:rsidRPr="0003378B" w14:paraId="6CE3625C"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487AE0" w:rsidRPr="0003378B" w:rsidRDefault="00487AE0" w:rsidP="00487AE0">
            <w:pPr>
              <w:pStyle w:val="Default"/>
              <w:rPr>
                <w:rFonts w:ascii="Arial" w:hAnsi="Arial" w:cs="Arial"/>
                <w:sz w:val="18"/>
                <w:szCs w:val="18"/>
              </w:rPr>
            </w:pPr>
            <w:r w:rsidRPr="0003378B">
              <w:rPr>
                <w:rFonts w:ascii="Arial" w:hAnsi="Arial" w:cs="Arial"/>
                <w:b/>
                <w:bCs/>
                <w:sz w:val="18"/>
                <w:szCs w:val="18"/>
              </w:rPr>
              <w:t xml:space="preserve">DISCUSSION </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487AE0" w:rsidRPr="0003378B" w:rsidRDefault="00487AE0" w:rsidP="00487AE0">
            <w:pPr>
              <w:pStyle w:val="Default"/>
              <w:jc w:val="center"/>
              <w:rPr>
                <w:rFonts w:ascii="Arial" w:hAnsi="Arial" w:cs="Arial"/>
                <w:color w:val="auto"/>
                <w:sz w:val="18"/>
                <w:szCs w:val="18"/>
              </w:rPr>
            </w:pPr>
          </w:p>
        </w:tc>
      </w:tr>
      <w:tr w:rsidR="00487AE0" w:rsidRPr="0003378B" w14:paraId="44C0D626" w14:textId="77777777" w:rsidTr="00487AE0">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23a</w:t>
            </w:r>
          </w:p>
        </w:tc>
        <w:tc>
          <w:tcPr>
            <w:tcW w:w="10753" w:type="dxa"/>
            <w:tcBorders>
              <w:top w:val="single" w:sz="5" w:space="0" w:color="000000"/>
              <w:left w:val="single" w:sz="5" w:space="0" w:color="000000"/>
              <w:bottom w:val="single" w:sz="5" w:space="0" w:color="000000"/>
              <w:right w:val="single" w:sz="5" w:space="0" w:color="000000"/>
            </w:tcBorders>
          </w:tcPr>
          <w:p w14:paraId="3180C0BE" w14:textId="4F3205C1"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Provide a general interpretation of the results in the context of other evidence.</w:t>
            </w:r>
          </w:p>
        </w:tc>
        <w:tc>
          <w:tcPr>
            <w:tcW w:w="2192" w:type="dxa"/>
            <w:tcBorders>
              <w:top w:val="single" w:sz="5" w:space="0" w:color="000000"/>
              <w:left w:val="single" w:sz="5" w:space="0" w:color="000000"/>
              <w:bottom w:val="single" w:sz="5" w:space="0" w:color="000000"/>
              <w:right w:val="single" w:sz="5" w:space="0" w:color="000000"/>
            </w:tcBorders>
          </w:tcPr>
          <w:p w14:paraId="336F0287" w14:textId="74D183E9"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10-P12</w:t>
            </w:r>
          </w:p>
        </w:tc>
      </w:tr>
      <w:tr w:rsidR="00487AE0" w:rsidRPr="0003378B" w14:paraId="0A24CE29" w14:textId="77777777" w:rsidTr="00487AE0">
        <w:trPr>
          <w:trHeight w:val="48"/>
        </w:trPr>
        <w:tc>
          <w:tcPr>
            <w:tcW w:w="1668" w:type="dxa"/>
            <w:vMerge/>
            <w:tcBorders>
              <w:left w:val="single" w:sz="5" w:space="0" w:color="000000"/>
              <w:right w:val="single" w:sz="5" w:space="0" w:color="000000"/>
            </w:tcBorders>
          </w:tcPr>
          <w:p w14:paraId="34E4593B" w14:textId="6FA37964"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23b</w:t>
            </w:r>
          </w:p>
        </w:tc>
        <w:tc>
          <w:tcPr>
            <w:tcW w:w="10753" w:type="dxa"/>
            <w:tcBorders>
              <w:top w:val="single" w:sz="5" w:space="0" w:color="000000"/>
              <w:left w:val="single" w:sz="5" w:space="0" w:color="000000"/>
              <w:bottom w:val="single" w:sz="5" w:space="0" w:color="000000"/>
              <w:right w:val="single" w:sz="5" w:space="0" w:color="000000"/>
            </w:tcBorders>
          </w:tcPr>
          <w:p w14:paraId="2BC239AF" w14:textId="0A4D3987"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Discuss any limitations of the evidence included in the review.</w:t>
            </w:r>
          </w:p>
        </w:tc>
        <w:tc>
          <w:tcPr>
            <w:tcW w:w="2192" w:type="dxa"/>
            <w:tcBorders>
              <w:top w:val="single" w:sz="5" w:space="0" w:color="000000"/>
              <w:left w:val="single" w:sz="5" w:space="0" w:color="000000"/>
              <w:bottom w:val="single" w:sz="5" w:space="0" w:color="000000"/>
              <w:right w:val="single" w:sz="5" w:space="0" w:color="000000"/>
            </w:tcBorders>
          </w:tcPr>
          <w:p w14:paraId="552BBDFF" w14:textId="59798B45"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w:t>
            </w:r>
            <w:r w:rsidRPr="0003378B">
              <w:rPr>
                <w:rFonts w:ascii="Arial" w:hAnsi="Arial" w:cs="Arial"/>
                <w:color w:val="auto"/>
                <w:sz w:val="18"/>
                <w:szCs w:val="18"/>
                <w:lang w:eastAsia="zh-CN"/>
              </w:rPr>
              <w:t>1</w:t>
            </w:r>
          </w:p>
        </w:tc>
      </w:tr>
      <w:tr w:rsidR="00487AE0" w:rsidRPr="0003378B" w14:paraId="1CBB3F4F" w14:textId="77777777" w:rsidTr="00487AE0">
        <w:trPr>
          <w:trHeight w:val="48"/>
        </w:trPr>
        <w:tc>
          <w:tcPr>
            <w:tcW w:w="1668" w:type="dxa"/>
            <w:vMerge/>
            <w:tcBorders>
              <w:left w:val="single" w:sz="5" w:space="0" w:color="000000"/>
              <w:right w:val="single" w:sz="5" w:space="0" w:color="000000"/>
            </w:tcBorders>
          </w:tcPr>
          <w:p w14:paraId="3276A062"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23c</w:t>
            </w:r>
          </w:p>
        </w:tc>
        <w:tc>
          <w:tcPr>
            <w:tcW w:w="10753" w:type="dxa"/>
            <w:tcBorders>
              <w:top w:val="single" w:sz="5" w:space="0" w:color="000000"/>
              <w:left w:val="single" w:sz="5" w:space="0" w:color="000000"/>
              <w:bottom w:val="single" w:sz="5" w:space="0" w:color="000000"/>
              <w:right w:val="single" w:sz="5" w:space="0" w:color="000000"/>
            </w:tcBorders>
          </w:tcPr>
          <w:p w14:paraId="1ADE0693" w14:textId="23A79880"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Discuss any limitations of the review processes used.</w:t>
            </w:r>
          </w:p>
        </w:tc>
        <w:tc>
          <w:tcPr>
            <w:tcW w:w="2192" w:type="dxa"/>
            <w:tcBorders>
              <w:top w:val="single" w:sz="5" w:space="0" w:color="000000"/>
              <w:left w:val="single" w:sz="5" w:space="0" w:color="000000"/>
              <w:bottom w:val="single" w:sz="5" w:space="0" w:color="000000"/>
              <w:right w:val="single" w:sz="5" w:space="0" w:color="000000"/>
            </w:tcBorders>
          </w:tcPr>
          <w:p w14:paraId="52AEF35E" w14:textId="2B56C945"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w:t>
            </w:r>
            <w:r w:rsidRPr="0003378B">
              <w:rPr>
                <w:rFonts w:ascii="Arial" w:hAnsi="Arial" w:cs="Arial"/>
                <w:color w:val="auto"/>
                <w:sz w:val="18"/>
                <w:szCs w:val="18"/>
                <w:lang w:eastAsia="zh-CN"/>
              </w:rPr>
              <w:t>1</w:t>
            </w:r>
          </w:p>
        </w:tc>
      </w:tr>
      <w:tr w:rsidR="00487AE0" w:rsidRPr="0003378B" w14:paraId="52BD6520" w14:textId="77777777" w:rsidTr="00487AE0">
        <w:trPr>
          <w:trHeight w:val="48"/>
        </w:trPr>
        <w:tc>
          <w:tcPr>
            <w:tcW w:w="1668" w:type="dxa"/>
            <w:vMerge/>
            <w:tcBorders>
              <w:left w:val="single" w:sz="5" w:space="0" w:color="000000"/>
              <w:bottom w:val="single" w:sz="4" w:space="0" w:color="auto"/>
              <w:right w:val="single" w:sz="5" w:space="0" w:color="000000"/>
            </w:tcBorders>
          </w:tcPr>
          <w:p w14:paraId="4105AB4C" w14:textId="6D74E577" w:rsidR="00487AE0" w:rsidRPr="0003378B" w:rsidRDefault="00487AE0" w:rsidP="00487AE0">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23d</w:t>
            </w:r>
          </w:p>
        </w:tc>
        <w:tc>
          <w:tcPr>
            <w:tcW w:w="10753" w:type="dxa"/>
            <w:tcBorders>
              <w:top w:val="single" w:sz="5" w:space="0" w:color="000000"/>
              <w:left w:val="single" w:sz="4" w:space="0" w:color="auto"/>
              <w:bottom w:val="double" w:sz="5" w:space="0" w:color="000000"/>
              <w:right w:val="single" w:sz="5" w:space="0" w:color="000000"/>
            </w:tcBorders>
          </w:tcPr>
          <w:p w14:paraId="5FA0A2F2" w14:textId="3F4AFFA5"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Discuss implications of the results for practice, policy, and future research.</w:t>
            </w:r>
          </w:p>
        </w:tc>
        <w:tc>
          <w:tcPr>
            <w:tcW w:w="2192" w:type="dxa"/>
            <w:tcBorders>
              <w:top w:val="single" w:sz="5" w:space="0" w:color="000000"/>
              <w:left w:val="single" w:sz="5" w:space="0" w:color="000000"/>
              <w:bottom w:val="double" w:sz="5" w:space="0" w:color="000000"/>
              <w:right w:val="single" w:sz="5" w:space="0" w:color="000000"/>
            </w:tcBorders>
          </w:tcPr>
          <w:p w14:paraId="30980325" w14:textId="22F93597" w:rsidR="00487AE0" w:rsidRPr="0003378B" w:rsidRDefault="00487AE0" w:rsidP="00487AE0">
            <w:pPr>
              <w:pStyle w:val="Default"/>
              <w:spacing w:before="40" w:after="40"/>
              <w:rPr>
                <w:rFonts w:ascii="Arial" w:hAnsi="Arial" w:cs="Arial"/>
                <w:color w:val="auto"/>
                <w:sz w:val="18"/>
                <w:szCs w:val="18"/>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w:t>
            </w:r>
            <w:r w:rsidRPr="0003378B">
              <w:rPr>
                <w:rFonts w:ascii="Arial" w:hAnsi="Arial" w:cs="Arial"/>
                <w:color w:val="auto"/>
                <w:sz w:val="18"/>
                <w:szCs w:val="18"/>
                <w:lang w:eastAsia="zh-CN"/>
              </w:rPr>
              <w:t>2</w:t>
            </w:r>
          </w:p>
        </w:tc>
      </w:tr>
      <w:tr w:rsidR="00487AE0" w:rsidRPr="0003378B" w14:paraId="51341A5A" w14:textId="77777777" w:rsidTr="00487AE0">
        <w:trPr>
          <w:trHeight w:val="24"/>
        </w:trPr>
        <w:tc>
          <w:tcPr>
            <w:tcW w:w="130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487AE0" w:rsidRPr="0003378B" w:rsidRDefault="00487AE0" w:rsidP="00487AE0">
            <w:pPr>
              <w:pStyle w:val="Default"/>
              <w:rPr>
                <w:rFonts w:ascii="Arial" w:hAnsi="Arial" w:cs="Arial"/>
                <w:sz w:val="18"/>
                <w:szCs w:val="18"/>
              </w:rPr>
            </w:pPr>
            <w:r w:rsidRPr="0003378B">
              <w:rPr>
                <w:rFonts w:ascii="Arial" w:hAnsi="Arial" w:cs="Arial"/>
                <w:b/>
                <w:bCs/>
                <w:sz w:val="18"/>
                <w:szCs w:val="18"/>
              </w:rPr>
              <w:t>OTHER INFORMATION</w:t>
            </w:r>
          </w:p>
        </w:tc>
        <w:tc>
          <w:tcPr>
            <w:tcW w:w="2192"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487AE0" w:rsidRPr="0003378B" w:rsidRDefault="00487AE0" w:rsidP="00487AE0">
            <w:pPr>
              <w:pStyle w:val="Default"/>
              <w:jc w:val="center"/>
              <w:rPr>
                <w:rFonts w:ascii="Arial" w:hAnsi="Arial" w:cs="Arial"/>
                <w:color w:val="auto"/>
                <w:sz w:val="18"/>
                <w:szCs w:val="18"/>
              </w:rPr>
            </w:pPr>
          </w:p>
        </w:tc>
      </w:tr>
      <w:tr w:rsidR="00487AE0" w:rsidRPr="0003378B" w14:paraId="5CF94E2D" w14:textId="77777777" w:rsidTr="00487AE0">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24a</w:t>
            </w:r>
          </w:p>
        </w:tc>
        <w:tc>
          <w:tcPr>
            <w:tcW w:w="10753" w:type="dxa"/>
            <w:tcBorders>
              <w:top w:val="single" w:sz="5" w:space="0" w:color="000000"/>
              <w:left w:val="single" w:sz="5" w:space="0" w:color="000000"/>
              <w:bottom w:val="single" w:sz="5" w:space="0" w:color="000000"/>
              <w:right w:val="single" w:sz="5" w:space="0" w:color="000000"/>
            </w:tcBorders>
          </w:tcPr>
          <w:p w14:paraId="16AABB8D" w14:textId="7763B939"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Provide registration information for the review, including register name and registration number, or state that the review was not registered.</w:t>
            </w:r>
          </w:p>
        </w:tc>
        <w:tc>
          <w:tcPr>
            <w:tcW w:w="2192" w:type="dxa"/>
            <w:tcBorders>
              <w:top w:val="single" w:sz="5" w:space="0" w:color="000000"/>
              <w:left w:val="single" w:sz="5" w:space="0" w:color="000000"/>
              <w:bottom w:val="single" w:sz="5" w:space="0" w:color="000000"/>
              <w:right w:val="single" w:sz="5" w:space="0" w:color="000000"/>
            </w:tcBorders>
          </w:tcPr>
          <w:p w14:paraId="2EE9DE13" w14:textId="6091DC2F" w:rsidR="00487AE0" w:rsidRPr="0003378B" w:rsidRDefault="00487AE0" w:rsidP="00487AE0">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2</w:t>
            </w:r>
          </w:p>
        </w:tc>
      </w:tr>
      <w:tr w:rsidR="00487AE0" w:rsidRPr="0003378B" w14:paraId="4C3E51C1" w14:textId="77777777" w:rsidTr="00487AE0">
        <w:trPr>
          <w:trHeight w:val="57"/>
        </w:trPr>
        <w:tc>
          <w:tcPr>
            <w:tcW w:w="1668" w:type="dxa"/>
            <w:vMerge/>
            <w:tcBorders>
              <w:left w:val="single" w:sz="5" w:space="0" w:color="000000"/>
              <w:right w:val="single" w:sz="5" w:space="0" w:color="000000"/>
            </w:tcBorders>
          </w:tcPr>
          <w:p w14:paraId="038F19BF"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24b</w:t>
            </w:r>
          </w:p>
        </w:tc>
        <w:tc>
          <w:tcPr>
            <w:tcW w:w="10753" w:type="dxa"/>
            <w:tcBorders>
              <w:top w:val="single" w:sz="5" w:space="0" w:color="000000"/>
              <w:left w:val="single" w:sz="5" w:space="0" w:color="000000"/>
              <w:bottom w:val="single" w:sz="5" w:space="0" w:color="000000"/>
              <w:right w:val="single" w:sz="5" w:space="0" w:color="000000"/>
            </w:tcBorders>
          </w:tcPr>
          <w:p w14:paraId="30E4D536" w14:textId="268DF153"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Indicate where the review protocol can be accessed, or state that a protocol was not prepared.</w:t>
            </w:r>
          </w:p>
        </w:tc>
        <w:tc>
          <w:tcPr>
            <w:tcW w:w="2192" w:type="dxa"/>
            <w:tcBorders>
              <w:top w:val="single" w:sz="5" w:space="0" w:color="000000"/>
              <w:left w:val="single" w:sz="5" w:space="0" w:color="000000"/>
              <w:bottom w:val="single" w:sz="5" w:space="0" w:color="000000"/>
              <w:right w:val="single" w:sz="5" w:space="0" w:color="000000"/>
            </w:tcBorders>
          </w:tcPr>
          <w:p w14:paraId="55D44A96" w14:textId="3E84DE54" w:rsidR="00487AE0" w:rsidRPr="0003378B" w:rsidRDefault="00487AE0" w:rsidP="00487AE0">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N</w:t>
            </w:r>
            <w:r w:rsidRPr="0003378B">
              <w:rPr>
                <w:rFonts w:ascii="Arial" w:hAnsi="Arial" w:cs="Arial"/>
                <w:color w:val="auto"/>
                <w:sz w:val="18"/>
                <w:szCs w:val="18"/>
                <w:lang w:eastAsia="zh-CN"/>
              </w:rPr>
              <w:t>A</w:t>
            </w:r>
          </w:p>
        </w:tc>
      </w:tr>
      <w:tr w:rsidR="00487AE0" w:rsidRPr="0003378B" w14:paraId="131EC413" w14:textId="77777777" w:rsidTr="00487AE0">
        <w:trPr>
          <w:trHeight w:val="48"/>
        </w:trPr>
        <w:tc>
          <w:tcPr>
            <w:tcW w:w="1668" w:type="dxa"/>
            <w:vMerge/>
            <w:tcBorders>
              <w:left w:val="single" w:sz="5" w:space="0" w:color="000000"/>
              <w:bottom w:val="single" w:sz="5" w:space="0" w:color="000000"/>
              <w:right w:val="single" w:sz="5" w:space="0" w:color="000000"/>
            </w:tcBorders>
          </w:tcPr>
          <w:p w14:paraId="3F05BA64" w14:textId="77777777" w:rsidR="00487AE0" w:rsidRPr="0003378B" w:rsidRDefault="00487AE0" w:rsidP="00487AE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24c</w:t>
            </w:r>
          </w:p>
        </w:tc>
        <w:tc>
          <w:tcPr>
            <w:tcW w:w="10753" w:type="dxa"/>
            <w:tcBorders>
              <w:top w:val="single" w:sz="5" w:space="0" w:color="000000"/>
              <w:left w:val="single" w:sz="5" w:space="0" w:color="000000"/>
              <w:bottom w:val="single" w:sz="5" w:space="0" w:color="000000"/>
              <w:right w:val="single" w:sz="5" w:space="0" w:color="000000"/>
            </w:tcBorders>
          </w:tcPr>
          <w:p w14:paraId="0EA5EF40" w14:textId="2C89FA6C"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and explain any amendments to information provided at registration or in the protocol.</w:t>
            </w:r>
          </w:p>
        </w:tc>
        <w:tc>
          <w:tcPr>
            <w:tcW w:w="2192" w:type="dxa"/>
            <w:tcBorders>
              <w:top w:val="single" w:sz="5" w:space="0" w:color="000000"/>
              <w:left w:val="single" w:sz="5" w:space="0" w:color="000000"/>
              <w:bottom w:val="single" w:sz="5" w:space="0" w:color="000000"/>
              <w:right w:val="single" w:sz="5" w:space="0" w:color="000000"/>
            </w:tcBorders>
          </w:tcPr>
          <w:p w14:paraId="0ED81809" w14:textId="527DF6E6" w:rsidR="00487AE0" w:rsidRPr="0003378B" w:rsidRDefault="00487AE0" w:rsidP="00487AE0">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N</w:t>
            </w:r>
            <w:r w:rsidRPr="0003378B">
              <w:rPr>
                <w:rFonts w:ascii="Arial" w:hAnsi="Arial" w:cs="Arial"/>
                <w:color w:val="auto"/>
                <w:sz w:val="18"/>
                <w:szCs w:val="18"/>
                <w:lang w:eastAsia="zh-CN"/>
              </w:rPr>
              <w:t>A</w:t>
            </w:r>
          </w:p>
        </w:tc>
      </w:tr>
      <w:tr w:rsidR="00487AE0" w:rsidRPr="0003378B" w14:paraId="10B09DA9"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25</w:t>
            </w:r>
          </w:p>
        </w:tc>
        <w:tc>
          <w:tcPr>
            <w:tcW w:w="10753" w:type="dxa"/>
            <w:tcBorders>
              <w:top w:val="single" w:sz="5" w:space="0" w:color="000000"/>
              <w:left w:val="single" w:sz="5" w:space="0" w:color="000000"/>
              <w:bottom w:val="single" w:sz="5" w:space="0" w:color="000000"/>
              <w:right w:val="single" w:sz="5" w:space="0" w:color="000000"/>
            </w:tcBorders>
          </w:tcPr>
          <w:p w14:paraId="3D202DC4" w14:textId="0BEB8631"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Describe sources of financial or non-financial support for the review, and the role of the funders or sponsors in the review.</w:t>
            </w:r>
          </w:p>
        </w:tc>
        <w:tc>
          <w:tcPr>
            <w:tcW w:w="2192" w:type="dxa"/>
            <w:tcBorders>
              <w:top w:val="single" w:sz="5" w:space="0" w:color="000000"/>
              <w:left w:val="single" w:sz="5" w:space="0" w:color="000000"/>
              <w:bottom w:val="single" w:sz="5" w:space="0" w:color="000000"/>
              <w:right w:val="single" w:sz="5" w:space="0" w:color="000000"/>
            </w:tcBorders>
          </w:tcPr>
          <w:p w14:paraId="1688945E" w14:textId="5077FD84" w:rsidR="00487AE0" w:rsidRPr="0003378B" w:rsidRDefault="00487AE0" w:rsidP="00487AE0">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12</w:t>
            </w:r>
          </w:p>
        </w:tc>
      </w:tr>
      <w:tr w:rsidR="00487AE0" w:rsidRPr="0003378B" w14:paraId="30333012" w14:textId="77777777" w:rsidTr="00487AE0">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26</w:t>
            </w:r>
          </w:p>
        </w:tc>
        <w:tc>
          <w:tcPr>
            <w:tcW w:w="10753" w:type="dxa"/>
            <w:tcBorders>
              <w:top w:val="single" w:sz="5" w:space="0" w:color="000000"/>
              <w:left w:val="single" w:sz="5" w:space="0" w:color="000000"/>
              <w:bottom w:val="single" w:sz="5" w:space="0" w:color="000000"/>
              <w:right w:val="single" w:sz="5" w:space="0" w:color="000000"/>
            </w:tcBorders>
          </w:tcPr>
          <w:p w14:paraId="6C50B7A3" w14:textId="268C9C0D"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Declare any competing interests of review authors.</w:t>
            </w:r>
          </w:p>
        </w:tc>
        <w:tc>
          <w:tcPr>
            <w:tcW w:w="2192" w:type="dxa"/>
            <w:tcBorders>
              <w:top w:val="single" w:sz="5" w:space="0" w:color="000000"/>
              <w:left w:val="single" w:sz="5" w:space="0" w:color="000000"/>
              <w:bottom w:val="single" w:sz="5" w:space="0" w:color="000000"/>
              <w:right w:val="single" w:sz="5" w:space="0" w:color="000000"/>
            </w:tcBorders>
          </w:tcPr>
          <w:p w14:paraId="6FA1E09F" w14:textId="0CFC6B10" w:rsidR="00487AE0" w:rsidRPr="0003378B" w:rsidRDefault="00487AE0" w:rsidP="00487AE0">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12</w:t>
            </w:r>
          </w:p>
        </w:tc>
      </w:tr>
      <w:tr w:rsidR="00487AE0" w:rsidRPr="0003378B" w14:paraId="7E1A8D23" w14:textId="77777777" w:rsidTr="00487AE0">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487AE0" w:rsidRPr="0003378B" w:rsidRDefault="00487AE0" w:rsidP="00487AE0">
            <w:pPr>
              <w:pStyle w:val="Default"/>
              <w:spacing w:before="40" w:after="40"/>
              <w:jc w:val="right"/>
              <w:rPr>
                <w:rFonts w:ascii="Arial" w:hAnsi="Arial" w:cs="Arial"/>
                <w:sz w:val="18"/>
                <w:szCs w:val="18"/>
              </w:rPr>
            </w:pPr>
            <w:r w:rsidRPr="0003378B">
              <w:rPr>
                <w:rFonts w:ascii="Arial" w:hAnsi="Arial" w:cs="Arial"/>
                <w:sz w:val="18"/>
                <w:szCs w:val="18"/>
              </w:rPr>
              <w:t>27</w:t>
            </w:r>
          </w:p>
        </w:tc>
        <w:tc>
          <w:tcPr>
            <w:tcW w:w="10753" w:type="dxa"/>
            <w:tcBorders>
              <w:top w:val="single" w:sz="5" w:space="0" w:color="000000"/>
              <w:left w:val="single" w:sz="5" w:space="0" w:color="000000"/>
              <w:bottom w:val="double" w:sz="5" w:space="0" w:color="000000"/>
              <w:right w:val="single" w:sz="5" w:space="0" w:color="000000"/>
            </w:tcBorders>
          </w:tcPr>
          <w:p w14:paraId="619249F8" w14:textId="18DC3489" w:rsidR="00487AE0" w:rsidRPr="0003378B" w:rsidRDefault="00487AE0" w:rsidP="00487AE0">
            <w:pPr>
              <w:pStyle w:val="Default"/>
              <w:spacing w:before="40" w:after="40"/>
              <w:rPr>
                <w:rFonts w:ascii="Arial" w:hAnsi="Arial" w:cs="Arial"/>
                <w:sz w:val="18"/>
                <w:szCs w:val="18"/>
              </w:rPr>
            </w:pPr>
            <w:r w:rsidRPr="0003378B">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2192" w:type="dxa"/>
            <w:tcBorders>
              <w:top w:val="single" w:sz="5" w:space="0" w:color="000000"/>
              <w:left w:val="single" w:sz="5" w:space="0" w:color="000000"/>
              <w:bottom w:val="double" w:sz="5" w:space="0" w:color="000000"/>
              <w:right w:val="single" w:sz="5" w:space="0" w:color="000000"/>
            </w:tcBorders>
          </w:tcPr>
          <w:p w14:paraId="442C99F1" w14:textId="749A20EB" w:rsidR="00487AE0" w:rsidRPr="0003378B" w:rsidRDefault="00487AE0" w:rsidP="00487AE0">
            <w:pPr>
              <w:pStyle w:val="Default"/>
              <w:spacing w:before="40" w:after="40"/>
              <w:rPr>
                <w:rFonts w:ascii="Arial" w:hAnsi="Arial" w:cs="Arial" w:hint="eastAsia"/>
                <w:color w:val="auto"/>
                <w:sz w:val="18"/>
                <w:szCs w:val="18"/>
                <w:lang w:eastAsia="zh-CN"/>
              </w:rPr>
            </w:pPr>
            <w:r w:rsidRPr="0003378B">
              <w:rPr>
                <w:rFonts w:ascii="Arial" w:hAnsi="Arial" w:cs="Arial" w:hint="eastAsia"/>
                <w:color w:val="auto"/>
                <w:sz w:val="18"/>
                <w:szCs w:val="18"/>
                <w:lang w:eastAsia="zh-CN"/>
              </w:rPr>
              <w:t>P</w:t>
            </w:r>
            <w:r w:rsidRPr="0003378B">
              <w:rPr>
                <w:rFonts w:ascii="Arial" w:hAnsi="Arial" w:cs="Arial"/>
                <w:color w:val="auto"/>
                <w:sz w:val="18"/>
                <w:szCs w:val="18"/>
                <w:lang w:eastAsia="zh-CN"/>
              </w:rPr>
              <w:t>12</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6F869" w14:textId="77777777" w:rsidR="0003378B" w:rsidRDefault="0003378B">
      <w:r>
        <w:separator/>
      </w:r>
    </w:p>
  </w:endnote>
  <w:endnote w:type="continuationSeparator" w:id="0">
    <w:p w14:paraId="37218D42" w14:textId="77777777" w:rsidR="0003378B" w:rsidRDefault="0003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6A5D6" w14:textId="77777777" w:rsidR="0003378B" w:rsidRDefault="0003378B">
      <w:r>
        <w:separator/>
      </w:r>
    </w:p>
  </w:footnote>
  <w:footnote w:type="continuationSeparator" w:id="0">
    <w:p w14:paraId="4D9C0C92" w14:textId="77777777" w:rsidR="0003378B" w:rsidRDefault="00033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56B5B2BA" w:rsidR="00947707" w:rsidRPr="00930A31" w:rsidRDefault="0003378B"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3378B"/>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87AE0"/>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32386"/>
    <w:rsid w:val="00B51910"/>
    <w:rsid w:val="00C22710"/>
    <w:rsid w:val="00D903B1"/>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1064</Words>
  <Characters>6068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Andy</cp:lastModifiedBy>
  <cp:revision>27</cp:revision>
  <cp:lastPrinted>2020-11-24T03:02:00Z</cp:lastPrinted>
  <dcterms:created xsi:type="dcterms:W3CDTF">2020-11-24T03:02:00Z</dcterms:created>
  <dcterms:modified xsi:type="dcterms:W3CDTF">2024-07-01T06:28:00Z</dcterms:modified>
</cp:coreProperties>
</file>